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5D3578A8"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AD40B0">
        <w:rPr>
          <w:rFonts w:ascii="Times New Roman" w:hAnsi="Times New Roman"/>
          <w:b/>
          <w:sz w:val="24"/>
          <w:szCs w:val="24"/>
        </w:rPr>
        <w:t>1</w:t>
      </w:r>
      <w:r w:rsidR="0084187B">
        <w:rPr>
          <w:rFonts w:ascii="Times New Roman" w:hAnsi="Times New Roman"/>
          <w:b/>
          <w:sz w:val="24"/>
          <w:szCs w:val="24"/>
        </w:rPr>
        <w:t>bis-e</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947B28">
        <w:rPr>
          <w:rFonts w:ascii="Times New Roman" w:eastAsia="Malgun Gothic" w:hAnsi="Times New Roman"/>
          <w:b/>
          <w:bCs/>
          <w:sz w:val="24"/>
          <w:szCs w:val="24"/>
          <w:lang w:eastAsia="zh-CN"/>
        </w:rPr>
        <w:t>0</w:t>
      </w:r>
      <w:r w:rsidR="00B376B7">
        <w:rPr>
          <w:rFonts w:ascii="Times New Roman" w:eastAsia="Malgun Gothic" w:hAnsi="Times New Roman"/>
          <w:b/>
          <w:bCs/>
          <w:sz w:val="24"/>
          <w:szCs w:val="24"/>
          <w:lang w:eastAsia="zh-CN"/>
        </w:rPr>
        <w:t>3896</w:t>
      </w:r>
    </w:p>
    <w:p w14:paraId="1B9E9F74" w14:textId="49751E37" w:rsidR="00871E99" w:rsidRDefault="0084187B"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Online</w:t>
      </w:r>
      <w:r w:rsidR="00AD40B0">
        <w:rPr>
          <w:rFonts w:ascii="Times New Roman" w:hAnsi="Times New Roman"/>
          <w:b/>
          <w:sz w:val="24"/>
          <w:lang w:val="de-DE" w:eastAsia="zh-CN"/>
        </w:rPr>
        <w:t xml:space="preserve">, </w:t>
      </w:r>
      <w:r>
        <w:rPr>
          <w:rFonts w:ascii="Times New Roman" w:hAnsi="Times New Roman"/>
          <w:b/>
          <w:sz w:val="24"/>
          <w:lang w:val="de-DE" w:eastAsia="zh-CN"/>
        </w:rPr>
        <w:t>1</w:t>
      </w:r>
      <w:r w:rsidR="00AD40B0">
        <w:rPr>
          <w:rFonts w:ascii="Times New Roman" w:hAnsi="Times New Roman"/>
          <w:b/>
          <w:sz w:val="24"/>
          <w:lang w:val="de-DE" w:eastAsia="zh-CN"/>
        </w:rPr>
        <w:t>7</w:t>
      </w:r>
      <w:r w:rsidR="00AD40B0" w:rsidRPr="00AD40B0">
        <w:rPr>
          <w:rFonts w:ascii="Times New Roman" w:hAnsi="Times New Roman"/>
          <w:b/>
          <w:sz w:val="24"/>
          <w:vertAlign w:val="superscript"/>
          <w:lang w:val="de-DE" w:eastAsia="zh-CN"/>
        </w:rPr>
        <w:t>th</w:t>
      </w:r>
      <w:r w:rsidR="00323A72">
        <w:rPr>
          <w:rFonts w:ascii="Times New Roman" w:hAnsi="Times New Roman"/>
          <w:b/>
          <w:sz w:val="24"/>
          <w:lang w:val="de-DE" w:eastAsia="zh-CN"/>
        </w:rPr>
        <w:t xml:space="preserve"> -</w:t>
      </w:r>
      <w:r w:rsidR="00947B28">
        <w:rPr>
          <w:rFonts w:ascii="Times New Roman" w:hAnsi="Times New Roman"/>
          <w:b/>
          <w:sz w:val="24"/>
          <w:lang w:val="de-DE" w:eastAsia="zh-CN"/>
        </w:rPr>
        <w:t xml:space="preserve"> </w:t>
      </w:r>
      <w:r>
        <w:rPr>
          <w:rFonts w:ascii="Times New Roman" w:hAnsi="Times New Roman"/>
          <w:b/>
          <w:sz w:val="24"/>
          <w:lang w:val="de-DE" w:eastAsia="zh-CN"/>
        </w:rPr>
        <w:t>26</w:t>
      </w:r>
      <w:r>
        <w:rPr>
          <w:rFonts w:ascii="Times New Roman" w:hAnsi="Times New Roman"/>
          <w:b/>
          <w:sz w:val="24"/>
          <w:vertAlign w:val="superscript"/>
          <w:lang w:val="de-DE" w:eastAsia="zh-CN"/>
        </w:rPr>
        <w:t>th</w:t>
      </w:r>
      <w:r w:rsidR="00947B28">
        <w:rPr>
          <w:rFonts w:ascii="Times New Roman" w:hAnsi="Times New Roman"/>
          <w:b/>
          <w:sz w:val="24"/>
          <w:lang w:val="de-DE" w:eastAsia="zh-CN"/>
        </w:rPr>
        <w:t xml:space="preserve"> </w:t>
      </w:r>
      <w:r>
        <w:rPr>
          <w:rFonts w:ascii="Times New Roman" w:hAnsi="Times New Roman"/>
          <w:b/>
          <w:sz w:val="24"/>
          <w:lang w:val="de-DE" w:eastAsia="zh-CN"/>
        </w:rPr>
        <w:t>April</w:t>
      </w:r>
      <w:r w:rsidR="00947B28">
        <w:rPr>
          <w:rFonts w:ascii="Times New Roman" w:hAnsi="Times New Roman"/>
          <w:b/>
          <w:sz w:val="24"/>
          <w:lang w:val="de-DE" w:eastAsia="zh-CN"/>
        </w:rPr>
        <w:t>,</w:t>
      </w:r>
      <w:r w:rsidR="00AD40B0">
        <w:rPr>
          <w:rFonts w:ascii="Times New Roman" w:hAnsi="Times New Roman"/>
          <w:b/>
          <w:sz w:val="24"/>
          <w:lang w:val="de-DE" w:eastAsia="zh-CN"/>
        </w:rPr>
        <w:t xml:space="preserve">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7C5DFAE1"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w:t>
      </w:r>
      <w:r w:rsidR="0084187B">
        <w:rPr>
          <w:rFonts w:eastAsia="宋体"/>
          <w:sz w:val="22"/>
          <w:lang w:eastAsia="zh-CN"/>
        </w:rPr>
        <w:t>4</w:t>
      </w:r>
      <w:bookmarkStart w:id="4" w:name="_GoBack"/>
      <w:bookmarkEnd w:id="4"/>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4F7D8516"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809B8" w:rsidRPr="005809B8">
        <w:rPr>
          <w:rFonts w:eastAsia="宋体"/>
          <w:sz w:val="22"/>
          <w:lang w:eastAsia="zh-CN"/>
        </w:rPr>
        <w:t xml:space="preserve">Discussion on </w:t>
      </w:r>
      <w:r w:rsidR="0084187B">
        <w:rPr>
          <w:rFonts w:eastAsia="宋体"/>
          <w:sz w:val="22"/>
          <w:lang w:eastAsia="zh-CN"/>
        </w:rPr>
        <w:t xml:space="preserve">model control </w:t>
      </w:r>
      <w:r w:rsidR="00B05176">
        <w:rPr>
          <w:rFonts w:eastAsia="宋体"/>
          <w:sz w:val="22"/>
          <w:lang w:eastAsia="zh-CN"/>
        </w:rPr>
        <w:t>and others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62250E3" w14:textId="2B8952CC" w:rsidR="00F1659C" w:rsidRDefault="00F54C83" w:rsidP="000E4BD4">
      <w:pPr>
        <w:rPr>
          <w:rFonts w:eastAsia="宋体"/>
          <w:lang w:eastAsia="zh-CN"/>
        </w:rPr>
      </w:pPr>
      <w:r>
        <w:rPr>
          <w:rFonts w:eastAsia="宋体"/>
          <w:lang w:eastAsia="zh-CN"/>
        </w:rPr>
        <w:t xml:space="preserve">At RAN2#121 meeting, the SI AIML for air interface was discussed. Some agreements are achieved regarding </w:t>
      </w:r>
      <w:r w:rsidR="00A16876">
        <w:rPr>
          <w:rFonts w:eastAsia="宋体"/>
          <w:lang w:eastAsia="zh-CN"/>
        </w:rPr>
        <w:t>the following aspects: data collection, model transfer/delivery, model ID &amp; UE capability and general aspect</w:t>
      </w:r>
      <w:r w:rsidR="000F455E">
        <w:rPr>
          <w:rFonts w:eastAsia="宋体"/>
          <w:lang w:eastAsia="zh-CN"/>
        </w:rPr>
        <w:t xml:space="preserve"> (as shown in Annex 5.3 at the end of this paper)</w:t>
      </w:r>
      <w:r w:rsidR="00A16876">
        <w:rPr>
          <w:rFonts w:eastAsia="宋体"/>
          <w:lang w:eastAsia="zh-CN"/>
        </w:rPr>
        <w:t xml:space="preserve">. </w:t>
      </w:r>
      <w:r w:rsidR="00B05176">
        <w:rPr>
          <w:rFonts w:eastAsia="宋体"/>
          <w:lang w:eastAsia="zh-CN"/>
        </w:rPr>
        <w:t>T</w:t>
      </w:r>
      <w:r w:rsidR="000F455E">
        <w:rPr>
          <w:rFonts w:eastAsia="宋体"/>
          <w:lang w:eastAsia="zh-CN"/>
        </w:rPr>
        <w:t>he discussion about data collection, model transfer/delivery and model ID will be provided in our other contribution papers dedicated for 7.16.2.1 – 7.16.2.3 sections in agenda. Therefore, i</w:t>
      </w:r>
      <w:r w:rsidR="000C46A1">
        <w:rPr>
          <w:rFonts w:eastAsia="宋体" w:hint="eastAsia"/>
          <w:lang w:eastAsia="zh-CN"/>
        </w:rPr>
        <w:t>n</w:t>
      </w:r>
      <w:r w:rsidR="000C46A1">
        <w:rPr>
          <w:rFonts w:eastAsia="宋体"/>
          <w:lang w:eastAsia="zh-CN"/>
        </w:rPr>
        <w:t xml:space="preserve"> this discussion paper, we discuss model </w:t>
      </w:r>
      <w:r w:rsidR="0084187B">
        <w:rPr>
          <w:rFonts w:eastAsia="宋体"/>
          <w:lang w:eastAsia="zh-CN"/>
        </w:rPr>
        <w:t>controls (</w:t>
      </w:r>
      <w:r w:rsidR="0084187B" w:rsidRPr="0084187B">
        <w:rPr>
          <w:rFonts w:eastAsia="宋体"/>
          <w:lang w:eastAsia="zh-CN"/>
        </w:rPr>
        <w:t>beyond/other than model transfer/delivery</w:t>
      </w:r>
      <w:r w:rsidR="0084187B">
        <w:rPr>
          <w:rFonts w:eastAsia="宋体"/>
          <w:lang w:eastAsia="zh-CN"/>
        </w:rPr>
        <w:t>)</w:t>
      </w:r>
      <w:r w:rsidR="000C46A1">
        <w:rPr>
          <w:rFonts w:eastAsia="宋体"/>
          <w:lang w:eastAsia="zh-CN"/>
        </w:rPr>
        <w:t xml:space="preserve"> and </w:t>
      </w:r>
      <w:r>
        <w:rPr>
          <w:rFonts w:eastAsia="宋体"/>
          <w:lang w:eastAsia="zh-CN"/>
        </w:rPr>
        <w:t>model monitoring</w:t>
      </w:r>
      <w:r w:rsidR="000C46A1">
        <w:rPr>
          <w:rFonts w:eastAsia="宋体"/>
          <w:lang w:eastAsia="zh-CN"/>
        </w:rPr>
        <w:t>, following RAN2#121b-e agenda.</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3B9E8460" w14:textId="62D362CB" w:rsidR="00465FB0" w:rsidRDefault="008F6AB5" w:rsidP="0079135B">
      <w:pPr>
        <w:pStyle w:val="2"/>
        <w:tabs>
          <w:tab w:val="clear" w:pos="6634"/>
        </w:tabs>
        <w:spacing w:after="240"/>
        <w:ind w:left="0"/>
        <w:rPr>
          <w:rFonts w:eastAsiaTheme="minorEastAsia"/>
        </w:rPr>
      </w:pPr>
      <w:r>
        <w:rPr>
          <w:rFonts w:eastAsiaTheme="minorEastAsia"/>
        </w:rPr>
        <w:t xml:space="preserve">Discussion on </w:t>
      </w:r>
      <w:r w:rsidR="009E6C0B">
        <w:rPr>
          <w:rFonts w:eastAsiaTheme="minorEastAsia"/>
        </w:rPr>
        <w:t xml:space="preserve">AI/ML </w:t>
      </w:r>
      <w:r>
        <w:rPr>
          <w:rFonts w:eastAsiaTheme="minorEastAsia"/>
        </w:rPr>
        <w:t xml:space="preserve">Model </w:t>
      </w:r>
      <w:r w:rsidR="00B05176">
        <w:rPr>
          <w:rFonts w:eastAsiaTheme="minorEastAsia"/>
        </w:rPr>
        <w:t>control</w:t>
      </w:r>
    </w:p>
    <w:p w14:paraId="53982C34" w14:textId="6281E713" w:rsidR="008514C5" w:rsidRPr="00341EAE" w:rsidRDefault="00044051" w:rsidP="008514C5">
      <w:pPr>
        <w:pStyle w:val="3"/>
        <w:spacing w:after="240"/>
      </w:pPr>
      <w:r w:rsidRPr="00341EAE">
        <w:t>T</w:t>
      </w:r>
      <w:r w:rsidR="008514C5" w:rsidRPr="00341EAE">
        <w:t>erminologies</w:t>
      </w:r>
      <w:r w:rsidR="00B51FC3" w:rsidRPr="00341EAE">
        <w:t xml:space="preserve"> related to Model </w:t>
      </w:r>
      <w:r w:rsidR="00B05176">
        <w:t>control</w:t>
      </w:r>
    </w:p>
    <w:p w14:paraId="44B794F3" w14:textId="2C8AC23C" w:rsidR="006D4AF3" w:rsidRPr="00633E18" w:rsidRDefault="006D4AF3" w:rsidP="006D4AF3">
      <w:pPr>
        <w:spacing w:after="120"/>
        <w:ind w:rightChars="100" w:right="200"/>
        <w:jc w:val="both"/>
        <w:rPr>
          <w:rFonts w:eastAsiaTheme="minorEastAsia"/>
          <w:lang w:eastAsia="zh-CN"/>
        </w:rPr>
      </w:pPr>
      <w:r w:rsidRPr="00633E18">
        <w:rPr>
          <w:rFonts w:eastAsiaTheme="minorEastAsia"/>
          <w:lang w:eastAsia="zh-CN"/>
        </w:rPr>
        <w:t xml:space="preserve">The terminologies related to model </w:t>
      </w:r>
      <w:r w:rsidR="00980E00">
        <w:rPr>
          <w:rFonts w:eastAsiaTheme="minorEastAsia"/>
          <w:lang w:eastAsia="zh-CN"/>
        </w:rPr>
        <w:t>control</w:t>
      </w:r>
      <w:r w:rsidR="00980E00" w:rsidRPr="00633E18">
        <w:rPr>
          <w:rFonts w:eastAsiaTheme="minorEastAsia"/>
          <w:lang w:eastAsia="zh-CN"/>
        </w:rPr>
        <w:t xml:space="preserve"> </w:t>
      </w:r>
      <w:r w:rsidRPr="00633E18">
        <w:rPr>
          <w:rFonts w:eastAsiaTheme="minorEastAsia"/>
          <w:lang w:eastAsia="zh-CN"/>
        </w:rPr>
        <w:t>mainly involve two procedures.</w:t>
      </w:r>
    </w:p>
    <w:p w14:paraId="51DA1407" w14:textId="508CCF36" w:rsidR="006D4AF3" w:rsidRPr="00633E18" w:rsidRDefault="006D4AF3" w:rsidP="00317D9F">
      <w:pPr>
        <w:pStyle w:val="aff1"/>
        <w:numPr>
          <w:ilvl w:val="0"/>
          <w:numId w:val="8"/>
        </w:numPr>
        <w:spacing w:after="120"/>
        <w:ind w:rightChars="100" w:right="200" w:firstLineChars="0"/>
        <w:jc w:val="both"/>
        <w:rPr>
          <w:rFonts w:eastAsiaTheme="minorEastAsia"/>
          <w:lang w:eastAsia="zh-CN"/>
        </w:rPr>
      </w:pPr>
      <w:r w:rsidRPr="00633E18">
        <w:rPr>
          <w:rFonts w:eastAsiaTheme="minorEastAsia"/>
          <w:lang w:eastAsia="zh-CN"/>
        </w:rPr>
        <w:t>The procedure that one side sends model information to the other side. Model transfer/delivery is used to describe this procedure. The difference lays on that model transfer refers to that the model information is transferred in specified way, while the model parameters and structure are 3GPP-specified. Model delivery is more generic, i.e. it refers to the model is delivered via containers and transparently to specification.</w:t>
      </w:r>
    </w:p>
    <w:p w14:paraId="363F4402" w14:textId="53D51DCE" w:rsidR="006D4AF3" w:rsidRPr="00633E18" w:rsidRDefault="006D4AF3" w:rsidP="00317D9F">
      <w:pPr>
        <w:pStyle w:val="aff1"/>
        <w:numPr>
          <w:ilvl w:val="0"/>
          <w:numId w:val="8"/>
        </w:numPr>
        <w:spacing w:after="120"/>
        <w:ind w:rightChars="100" w:right="200" w:firstLineChars="0"/>
        <w:jc w:val="both"/>
        <w:rPr>
          <w:rFonts w:eastAsiaTheme="minorEastAsia"/>
          <w:lang w:eastAsia="zh-CN"/>
        </w:rPr>
      </w:pPr>
      <w:r w:rsidRPr="00633E18">
        <w:rPr>
          <w:rFonts w:eastAsiaTheme="minorEastAsia"/>
          <w:lang w:eastAsia="zh-CN"/>
        </w:rPr>
        <w:t xml:space="preserve">The procedure that one side sends </w:t>
      </w:r>
      <w:r w:rsidR="009B1188">
        <w:rPr>
          <w:rFonts w:eastAsiaTheme="minorEastAsia"/>
          <w:lang w:eastAsia="zh-CN"/>
        </w:rPr>
        <w:t>indications</w:t>
      </w:r>
      <w:r w:rsidRPr="00633E18">
        <w:rPr>
          <w:rFonts w:eastAsiaTheme="minorEastAsia"/>
          <w:lang w:eastAsia="zh-CN"/>
        </w:rPr>
        <w:t xml:space="preserve"> to the other side about how to operate models. Model </w:t>
      </w:r>
      <w:r w:rsidR="00980E00">
        <w:rPr>
          <w:rFonts w:eastAsiaTheme="minorEastAsia"/>
          <w:lang w:eastAsia="zh-CN"/>
        </w:rPr>
        <w:t>control</w:t>
      </w:r>
      <w:r w:rsidR="00980E00" w:rsidRPr="00633E18">
        <w:rPr>
          <w:rFonts w:eastAsiaTheme="minorEastAsia"/>
          <w:lang w:eastAsia="zh-CN"/>
        </w:rPr>
        <w:t xml:space="preserve"> </w:t>
      </w:r>
      <w:r w:rsidRPr="00633E18">
        <w:rPr>
          <w:rFonts w:eastAsiaTheme="minorEastAsia"/>
          <w:lang w:eastAsia="zh-CN"/>
        </w:rPr>
        <w:t xml:space="preserve">is used to describe this procedure. Currently, several detail kinds of operations methods are discussed. For example, if NW is controlling the model </w:t>
      </w:r>
      <w:r w:rsidR="00980E00">
        <w:rPr>
          <w:rFonts w:eastAsiaTheme="minorEastAsia"/>
          <w:lang w:eastAsia="zh-CN"/>
        </w:rPr>
        <w:t>control</w:t>
      </w:r>
      <w:r w:rsidRPr="00633E18">
        <w:rPr>
          <w:rFonts w:eastAsiaTheme="minorEastAsia"/>
          <w:lang w:eastAsia="zh-CN"/>
        </w:rPr>
        <w:t xml:space="preserve">, the NW can </w:t>
      </w:r>
      <w:r w:rsidR="009B1188">
        <w:rPr>
          <w:rFonts w:eastAsiaTheme="minorEastAsia"/>
          <w:lang w:eastAsia="zh-CN"/>
        </w:rPr>
        <w:t>indications</w:t>
      </w:r>
      <w:r w:rsidRPr="00633E18">
        <w:rPr>
          <w:rFonts w:eastAsiaTheme="minorEastAsia"/>
          <w:lang w:eastAsia="zh-CN"/>
        </w:rPr>
        <w:t xml:space="preserve"> UE to activate/deactivate specific models, switch applied models based on changing scenarios.</w:t>
      </w:r>
    </w:p>
    <w:p w14:paraId="75A6439E" w14:textId="18DD2824" w:rsidR="00633E18" w:rsidRDefault="00633E18" w:rsidP="006D4AF3">
      <w:pPr>
        <w:spacing w:after="120"/>
        <w:ind w:rightChars="100" w:right="200"/>
        <w:jc w:val="both"/>
        <w:rPr>
          <w:rFonts w:eastAsiaTheme="minorEastAsia"/>
          <w:lang w:eastAsia="zh-CN"/>
        </w:rPr>
      </w:pPr>
    </w:p>
    <w:p w14:paraId="4B82C456" w14:textId="2BC72107" w:rsidR="00C74D83" w:rsidRPr="00633E18" w:rsidRDefault="00C74D83" w:rsidP="006D4AF3">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ased on the latest RAN1 progress, we understand (1) is only applicable for two-sided AI/ML model (for CSI feedback compression) needs it, and (2) is applicable for both UE-sided AI/ML model and two-sided AI/ML model.</w:t>
      </w:r>
    </w:p>
    <w:p w14:paraId="05ECB0B3" w14:textId="4D82D649" w:rsidR="00633E18" w:rsidRPr="006D4AF3" w:rsidRDefault="006D4AF3" w:rsidP="006D4AF3">
      <w:pPr>
        <w:spacing w:after="120"/>
        <w:ind w:rightChars="100" w:right="200"/>
        <w:jc w:val="both"/>
        <w:rPr>
          <w:rFonts w:eastAsiaTheme="minorEastAsia"/>
          <w:b/>
          <w:lang w:eastAsia="zh-CN"/>
        </w:rPr>
      </w:pPr>
      <w:r w:rsidRPr="00633E18">
        <w:rPr>
          <w:rFonts w:eastAsiaTheme="minorEastAsia"/>
          <w:lang w:eastAsia="zh-CN"/>
        </w:rPr>
        <w:t xml:space="preserve">In this paper, our discussion is based on assumption that the NW side owns the model and controls the </w:t>
      </w:r>
      <w:r w:rsidR="00980E00">
        <w:rPr>
          <w:rFonts w:eastAsiaTheme="minorEastAsia"/>
          <w:lang w:eastAsia="zh-CN"/>
        </w:rPr>
        <w:t>model control</w:t>
      </w:r>
      <w:r w:rsidRPr="00633E18">
        <w:rPr>
          <w:rFonts w:eastAsiaTheme="minorEastAsia"/>
          <w:lang w:eastAsia="zh-CN"/>
        </w:rPr>
        <w:t>.</w:t>
      </w:r>
    </w:p>
    <w:p w14:paraId="6AE6A46C" w14:textId="45B03D84" w:rsidR="006D4AF3"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Proposal </w:t>
      </w:r>
      <w:r w:rsidR="00FA46E7">
        <w:rPr>
          <w:rFonts w:eastAsiaTheme="minorEastAsia"/>
          <w:b/>
          <w:lang w:eastAsia="zh-CN"/>
        </w:rPr>
        <w:t>1</w:t>
      </w:r>
      <w:r w:rsidRPr="006D4AF3">
        <w:rPr>
          <w:rFonts w:eastAsiaTheme="minorEastAsia"/>
          <w:b/>
          <w:lang w:eastAsia="zh-CN"/>
        </w:rPr>
        <w:t>: RAN2</w:t>
      </w:r>
      <w:r w:rsidR="005A1540">
        <w:rPr>
          <w:rFonts w:eastAsiaTheme="minorEastAsia"/>
          <w:b/>
          <w:lang w:eastAsia="zh-CN"/>
        </w:rPr>
        <w:t xml:space="preserve"> </w:t>
      </w:r>
      <w:r w:rsidR="002B7818">
        <w:rPr>
          <w:rFonts w:eastAsiaTheme="minorEastAsia"/>
          <w:b/>
          <w:lang w:eastAsia="zh-CN"/>
        </w:rPr>
        <w:t>to study</w:t>
      </w:r>
      <w:r w:rsidRPr="006D4AF3">
        <w:rPr>
          <w:rFonts w:eastAsiaTheme="minorEastAsia"/>
          <w:b/>
          <w:lang w:eastAsia="zh-CN"/>
        </w:rPr>
        <w:t xml:space="preserve"> the following categories for the </w:t>
      </w:r>
      <w:r w:rsidR="00980E00">
        <w:rPr>
          <w:rFonts w:eastAsiaTheme="minorEastAsia"/>
          <w:b/>
          <w:lang w:eastAsia="zh-CN"/>
        </w:rPr>
        <w:t>model control</w:t>
      </w:r>
      <w:r w:rsidRPr="006D4AF3">
        <w:rPr>
          <w:rFonts w:eastAsiaTheme="minorEastAsia"/>
          <w:b/>
          <w:lang w:eastAsia="zh-CN"/>
        </w:rPr>
        <w:t>:</w:t>
      </w:r>
    </w:p>
    <w:p w14:paraId="2D3EC4DD" w14:textId="3672C9C8" w:rsidR="006D4AF3"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(1) </w:t>
      </w:r>
      <w:r w:rsidR="00C74D83">
        <w:rPr>
          <w:rFonts w:eastAsiaTheme="minorEastAsia"/>
          <w:b/>
          <w:lang w:eastAsia="zh-CN"/>
        </w:rPr>
        <w:t xml:space="preserve">for two-sided AI/ML model, </w:t>
      </w:r>
      <w:r w:rsidRPr="006D4AF3">
        <w:rPr>
          <w:rFonts w:eastAsiaTheme="minorEastAsia"/>
          <w:b/>
          <w:lang w:eastAsia="zh-CN"/>
        </w:rPr>
        <w:t>NW sends model information to UE, e.g. model transfer/delivery</w:t>
      </w:r>
    </w:p>
    <w:p w14:paraId="2F42D80E" w14:textId="0705C87D" w:rsidR="008514C5" w:rsidRPr="00341EAE" w:rsidRDefault="006D4AF3" w:rsidP="0073203F">
      <w:pPr>
        <w:spacing w:after="120"/>
        <w:ind w:rightChars="100" w:right="200"/>
        <w:jc w:val="both"/>
      </w:pPr>
      <w:r w:rsidRPr="006D4AF3">
        <w:rPr>
          <w:rFonts w:eastAsiaTheme="minorEastAsia"/>
          <w:b/>
          <w:lang w:eastAsia="zh-CN"/>
        </w:rPr>
        <w:t xml:space="preserve">(2) </w:t>
      </w:r>
      <w:bookmarkStart w:id="5" w:name="OLE_LINK3"/>
      <w:bookmarkStart w:id="6" w:name="OLE_LINK4"/>
      <w:r w:rsidR="00C74D83">
        <w:rPr>
          <w:rFonts w:eastAsiaTheme="minorEastAsia"/>
          <w:b/>
          <w:lang w:eastAsia="zh-CN"/>
        </w:rPr>
        <w:t xml:space="preserve">for UE-sided/two-sided AI/ML model, </w:t>
      </w:r>
      <w:r w:rsidRPr="006D4AF3">
        <w:rPr>
          <w:rFonts w:eastAsiaTheme="minorEastAsia"/>
          <w:b/>
          <w:lang w:eastAsia="zh-CN"/>
        </w:rPr>
        <w:t xml:space="preserve">NW sends </w:t>
      </w:r>
      <w:r w:rsidR="00986B14">
        <w:rPr>
          <w:rFonts w:eastAsiaTheme="minorEastAsia"/>
          <w:b/>
          <w:lang w:eastAsia="zh-CN"/>
        </w:rPr>
        <w:t>indications</w:t>
      </w:r>
      <w:r w:rsidRPr="006D4AF3">
        <w:rPr>
          <w:rFonts w:eastAsiaTheme="minorEastAsia"/>
          <w:b/>
          <w:lang w:eastAsia="zh-CN"/>
        </w:rPr>
        <w:t xml:space="preserve"> to UE to operate model(s), e.g. model </w:t>
      </w:r>
      <w:bookmarkEnd w:id="5"/>
      <w:bookmarkEnd w:id="6"/>
      <w:r w:rsidR="001B49FD" w:rsidRPr="001B49FD">
        <w:rPr>
          <w:rFonts w:eastAsiaTheme="minorEastAsia"/>
          <w:b/>
          <w:lang w:eastAsia="zh-CN"/>
        </w:rPr>
        <w:t>activation/deactivation, model selection/switching/fallback, model update/model parameter update</w:t>
      </w:r>
    </w:p>
    <w:p w14:paraId="65FC759D" w14:textId="77777777" w:rsidR="003629E8" w:rsidRDefault="003629E8" w:rsidP="00686DDC">
      <w:pPr>
        <w:spacing w:after="120"/>
        <w:ind w:rightChars="100" w:right="200"/>
        <w:jc w:val="both"/>
        <w:rPr>
          <w:rFonts w:eastAsiaTheme="minorEastAsia"/>
          <w:b/>
          <w:lang w:eastAsia="zh-CN"/>
        </w:rPr>
      </w:pPr>
    </w:p>
    <w:p w14:paraId="4C6AA48E" w14:textId="25B65B06" w:rsidR="008514C5" w:rsidRPr="00341EAE" w:rsidRDefault="000E7F6B" w:rsidP="008514C5">
      <w:pPr>
        <w:pStyle w:val="3"/>
        <w:spacing w:after="240"/>
      </w:pPr>
      <w:r w:rsidRPr="00341EAE">
        <w:rPr>
          <w:rFonts w:eastAsiaTheme="minorEastAsia" w:hint="eastAsia"/>
          <w:lang w:eastAsia="zh-CN"/>
        </w:rPr>
        <w:t>M</w:t>
      </w:r>
      <w:r w:rsidRPr="00341EAE">
        <w:rPr>
          <w:rFonts w:eastAsiaTheme="minorEastAsia"/>
          <w:lang w:eastAsia="zh-CN"/>
        </w:rPr>
        <w:t xml:space="preserve">odel </w:t>
      </w:r>
      <w:r w:rsidR="00B05176">
        <w:rPr>
          <w:rFonts w:eastAsiaTheme="minorEastAsia"/>
          <w:lang w:eastAsia="zh-CN"/>
        </w:rPr>
        <w:t>control</w:t>
      </w:r>
    </w:p>
    <w:p w14:paraId="7B6789C7" w14:textId="5FCEB58B" w:rsidR="00DD2624" w:rsidRDefault="00DD2624" w:rsidP="00DD2624">
      <w:pPr>
        <w:spacing w:after="120"/>
        <w:ind w:rightChars="100" w:right="200"/>
        <w:jc w:val="both"/>
        <w:rPr>
          <w:rFonts w:eastAsiaTheme="minorEastAsia"/>
          <w:lang w:eastAsia="zh-CN"/>
        </w:rPr>
      </w:pPr>
      <w:r>
        <w:rPr>
          <w:rFonts w:eastAsiaTheme="minorEastAsia"/>
          <w:lang w:eastAsia="zh-CN"/>
        </w:rPr>
        <w:t xml:space="preserve">In the RAN1#110b-e meeting, the following </w:t>
      </w:r>
      <w:r>
        <w:rPr>
          <w:rFonts w:eastAsiaTheme="minorEastAsia" w:hint="eastAsia"/>
          <w:lang w:eastAsia="zh-CN"/>
        </w:rPr>
        <w:t>agr</w:t>
      </w:r>
      <w:r>
        <w:rPr>
          <w:rFonts w:eastAsiaTheme="minorEastAsia"/>
          <w:lang w:eastAsia="zh-CN"/>
        </w:rPr>
        <w:t xml:space="preserve">eements have been achieved for </w:t>
      </w:r>
      <w:r w:rsidR="00980E00">
        <w:rPr>
          <w:rFonts w:eastAsiaTheme="minorEastAsia"/>
          <w:lang w:eastAsia="zh-CN"/>
        </w:rPr>
        <w:t>model control</w:t>
      </w:r>
      <w:r>
        <w:rPr>
          <w:rFonts w:eastAsiaTheme="minorEastAsia"/>
          <w:lang w:eastAsia="zh-CN"/>
        </w:rPr>
        <w:t xml:space="preserve"> in LCM.</w:t>
      </w:r>
    </w:p>
    <w:tbl>
      <w:tblPr>
        <w:tblStyle w:val="afd"/>
        <w:tblW w:w="9629" w:type="dxa"/>
        <w:tblLayout w:type="fixed"/>
        <w:tblLook w:val="04A0" w:firstRow="1" w:lastRow="0" w:firstColumn="1" w:lastColumn="0" w:noHBand="0" w:noVBand="1"/>
      </w:tblPr>
      <w:tblGrid>
        <w:gridCol w:w="9629"/>
      </w:tblGrid>
      <w:tr w:rsidR="00DD2624" w14:paraId="127BEFD0" w14:textId="77777777" w:rsidTr="00C727EF">
        <w:tc>
          <w:tcPr>
            <w:tcW w:w="9629" w:type="dxa"/>
          </w:tcPr>
          <w:p w14:paraId="4E1D9FE3" w14:textId="77777777" w:rsidR="00DD2624" w:rsidRDefault="00DD2624" w:rsidP="00C727EF">
            <w:pPr>
              <w:overflowPunct/>
              <w:autoSpaceDE/>
              <w:autoSpaceDN/>
              <w:adjustRightInd/>
              <w:spacing w:after="0"/>
              <w:textAlignment w:val="auto"/>
              <w:rPr>
                <w:rFonts w:ascii="Times" w:eastAsia="Batang" w:hAnsi="Times"/>
                <w:szCs w:val="24"/>
                <w:highlight w:val="green"/>
              </w:rPr>
            </w:pPr>
            <w:r>
              <w:rPr>
                <w:rFonts w:ascii="Times" w:eastAsia="Batang" w:hAnsi="Times" w:hint="eastAsia"/>
                <w:szCs w:val="24"/>
                <w:highlight w:val="green"/>
              </w:rPr>
              <w:t>A</w:t>
            </w:r>
            <w:r>
              <w:rPr>
                <w:rFonts w:ascii="Times" w:eastAsia="Batang" w:hAnsi="Times"/>
                <w:szCs w:val="24"/>
                <w:highlight w:val="green"/>
              </w:rPr>
              <w:t>greement</w:t>
            </w:r>
          </w:p>
          <w:p w14:paraId="618BA666"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t>Study LCM procedure on the basis that an AI/ML model has a model ID with associated information and/or model functionality at least for some AI/M</w:t>
            </w:r>
            <w:r>
              <w:rPr>
                <w:rFonts w:ascii="Times" w:eastAsia="Batang" w:hAnsi="Times" w:hint="eastAsia"/>
                <w:szCs w:val="24"/>
              </w:rPr>
              <w:t>L</w:t>
            </w:r>
            <w:r>
              <w:rPr>
                <w:rFonts w:ascii="Times" w:eastAsia="Batang" w:hAnsi="Times"/>
                <w:szCs w:val="24"/>
              </w:rPr>
              <w:t xml:space="preserve"> operations</w:t>
            </w:r>
            <w:r>
              <w:rPr>
                <w:rFonts w:ascii="Times" w:eastAsia="Batang" w:hAnsi="Times"/>
                <w:strike/>
                <w:szCs w:val="24"/>
              </w:rPr>
              <w:t>.</w:t>
            </w:r>
          </w:p>
          <w:p w14:paraId="457B7637"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lastRenderedPageBreak/>
              <w:t>FFS: Detailed discussion of model ID with associated information and/or model functionality.</w:t>
            </w:r>
          </w:p>
          <w:p w14:paraId="2C72E9AF"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 xml:space="preserve">FS: usage of </w:t>
            </w:r>
            <w:r>
              <w:rPr>
                <w:rFonts w:ascii="Times" w:eastAsia="Batang" w:hAnsi="Times"/>
                <w:szCs w:val="24"/>
              </w:rPr>
              <w:t>model ID with associated information and/or model functionality</w:t>
            </w:r>
            <w:r>
              <w:rPr>
                <w:rFonts w:ascii="Times" w:eastAsia="等线" w:hAnsi="Times"/>
                <w:szCs w:val="24"/>
                <w:lang w:eastAsia="zh-CN"/>
              </w:rPr>
              <w:t xml:space="preserve"> based LCM procedure</w:t>
            </w:r>
          </w:p>
          <w:p w14:paraId="4F7B9FE9"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whether support of model ID</w:t>
            </w:r>
          </w:p>
          <w:p w14:paraId="54B29678"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the detailed applicable AI/ML</w:t>
            </w:r>
            <w:r>
              <w:rPr>
                <w:rFonts w:ascii="Times" w:eastAsia="等线" w:hAnsi="Times" w:hint="eastAsia"/>
                <w:szCs w:val="24"/>
                <w:lang w:eastAsia="zh-CN"/>
              </w:rPr>
              <w:t xml:space="preserve"> </w:t>
            </w:r>
            <w:r>
              <w:rPr>
                <w:rFonts w:ascii="Times" w:eastAsia="等线" w:hAnsi="Times"/>
                <w:szCs w:val="24"/>
                <w:lang w:eastAsia="zh-CN"/>
              </w:rPr>
              <w:t>operations</w:t>
            </w:r>
          </w:p>
          <w:p w14:paraId="624357DA" w14:textId="77777777" w:rsidR="00DD2624" w:rsidRDefault="00DD2624" w:rsidP="00C727EF">
            <w:pPr>
              <w:overflowPunct/>
              <w:autoSpaceDE/>
              <w:autoSpaceDN/>
              <w:adjustRightInd/>
              <w:spacing w:after="0"/>
              <w:textAlignment w:val="auto"/>
              <w:rPr>
                <w:rFonts w:ascii="Times" w:eastAsia="等线" w:hAnsi="Times"/>
                <w:szCs w:val="24"/>
                <w:lang w:eastAsia="zh-CN"/>
              </w:rPr>
            </w:pPr>
          </w:p>
          <w:p w14:paraId="4C8E335E" w14:textId="77777777" w:rsidR="00DD2624" w:rsidRDefault="00DD2624" w:rsidP="00C727EF">
            <w:pPr>
              <w:overflowPunct/>
              <w:autoSpaceDE/>
              <w:autoSpaceDN/>
              <w:adjustRightInd/>
              <w:spacing w:after="0"/>
              <w:textAlignment w:val="auto"/>
              <w:rPr>
                <w:rFonts w:ascii="Times" w:eastAsia="等线" w:hAnsi="Times"/>
                <w:szCs w:val="24"/>
                <w:highlight w:val="green"/>
                <w:lang w:eastAsia="zh-CN"/>
              </w:rPr>
            </w:pPr>
            <w:r>
              <w:rPr>
                <w:rFonts w:ascii="Times" w:eastAsia="等线" w:hAnsi="Times"/>
                <w:szCs w:val="24"/>
                <w:highlight w:val="green"/>
                <w:lang w:eastAsia="zh-CN"/>
              </w:rPr>
              <w:t>Agreement</w:t>
            </w:r>
          </w:p>
          <w:p w14:paraId="06556994" w14:textId="77777777" w:rsidR="00DD2624" w:rsidRDefault="00DD2624" w:rsidP="0030419D">
            <w:pPr>
              <w:overflowPunct/>
              <w:autoSpaceDE/>
              <w:autoSpaceDN/>
              <w:adjustRightInd/>
              <w:spacing w:after="0"/>
              <w:textAlignment w:val="auto"/>
              <w:rPr>
                <w:rFonts w:ascii="Times" w:eastAsia="Batang" w:hAnsi="Times"/>
                <w:szCs w:val="24"/>
              </w:rPr>
            </w:pPr>
            <w:r>
              <w:rPr>
                <w:rFonts w:ascii="Times" w:eastAsia="Batang" w:hAnsi="Times"/>
                <w:szCs w:val="24"/>
              </w:rPr>
              <w:t>For model selection, activation, deactivation, switching, and fallback at least for UE sided models and two-sided models, study the following mechanisms:</w:t>
            </w:r>
          </w:p>
          <w:p w14:paraId="15C010BC" w14:textId="77777777" w:rsidR="00DD2624" w:rsidRDefault="00DD2624" w:rsidP="0030419D">
            <w:pPr>
              <w:widowControl w:val="0"/>
              <w:numPr>
                <w:ilvl w:val="0"/>
                <w:numId w:val="7"/>
              </w:num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 xml:space="preserve">Decision by the network </w:t>
            </w:r>
          </w:p>
          <w:p w14:paraId="044EB818" w14:textId="77777777" w:rsidR="00DD2624" w:rsidRDefault="00DD2624" w:rsidP="0030419D">
            <w:pPr>
              <w:widowControl w:val="0"/>
              <w:numPr>
                <w:ilvl w:val="1"/>
                <w:numId w:val="7"/>
              </w:num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Network-initiated</w:t>
            </w:r>
          </w:p>
          <w:p w14:paraId="5AF9223F" w14:textId="77777777" w:rsidR="00DD2624" w:rsidRDefault="00DD2624" w:rsidP="0030419D">
            <w:pPr>
              <w:widowControl w:val="0"/>
              <w:numPr>
                <w:ilvl w:val="1"/>
                <w:numId w:val="7"/>
              </w:num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UE-initiated, requested to the network</w:t>
            </w:r>
          </w:p>
          <w:p w14:paraId="22A3A733" w14:textId="77777777" w:rsidR="00DD2624" w:rsidRDefault="00DD2624" w:rsidP="0030419D">
            <w:pPr>
              <w:widowControl w:val="0"/>
              <w:numPr>
                <w:ilvl w:val="0"/>
                <w:numId w:val="7"/>
              </w:num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Decision by the UE</w:t>
            </w:r>
          </w:p>
          <w:p w14:paraId="7B5220F9" w14:textId="77777777" w:rsidR="00DD2624" w:rsidRDefault="00DD2624" w:rsidP="0030419D">
            <w:pPr>
              <w:widowControl w:val="0"/>
              <w:numPr>
                <w:ilvl w:val="1"/>
                <w:numId w:val="7"/>
              </w:num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Event-triggered as configured by the network, UE’s decision is reported to network</w:t>
            </w:r>
          </w:p>
          <w:p w14:paraId="18C7DB4F" w14:textId="77777777" w:rsidR="00DD2624" w:rsidRDefault="00DD2624" w:rsidP="0030419D">
            <w:pPr>
              <w:widowControl w:val="0"/>
              <w:numPr>
                <w:ilvl w:val="1"/>
                <w:numId w:val="7"/>
              </w:num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UE-autonomous, UE’s decision is reported to the network</w:t>
            </w:r>
          </w:p>
          <w:p w14:paraId="46351A13" w14:textId="77777777" w:rsidR="00DD2624" w:rsidRDefault="00DD2624" w:rsidP="0030419D">
            <w:pPr>
              <w:widowControl w:val="0"/>
              <w:numPr>
                <w:ilvl w:val="1"/>
                <w:numId w:val="7"/>
              </w:num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UE-autonomous, UE’s decision is not reported to the network</w:t>
            </w:r>
          </w:p>
          <w:p w14:paraId="7E362377" w14:textId="77777777" w:rsidR="00DD2624" w:rsidRDefault="00DD2624" w:rsidP="0030419D">
            <w:pPr>
              <w:overflowPunct/>
              <w:autoSpaceDE/>
              <w:autoSpaceDN/>
              <w:adjustRightInd/>
              <w:spacing w:after="0"/>
              <w:textAlignment w:val="auto"/>
              <w:rPr>
                <w:rFonts w:ascii="Times" w:eastAsia="等线" w:hAnsi="Times"/>
                <w:szCs w:val="24"/>
                <w:lang w:eastAsia="zh-CN"/>
              </w:rPr>
            </w:pPr>
            <w:r>
              <w:rPr>
                <w:rFonts w:ascii="Times" w:eastAsia="等线" w:hAnsi="Times"/>
                <w:szCs w:val="24"/>
                <w:lang w:eastAsia="zh-CN"/>
              </w:rPr>
              <w:t>FFS: for network sided models</w:t>
            </w:r>
          </w:p>
          <w:p w14:paraId="348CA3FD" w14:textId="2F6383A4" w:rsidR="00DD2624" w:rsidRDefault="00DD2624" w:rsidP="00314D93">
            <w:pPr>
              <w:overflowPunct/>
              <w:autoSpaceDE/>
              <w:autoSpaceDN/>
              <w:adjustRightInd/>
              <w:spacing w:after="0"/>
              <w:textAlignment w:val="auto"/>
              <w:rPr>
                <w:rFonts w:eastAsiaTheme="minorEastAsia"/>
                <w:lang w:eastAsia="zh-CN"/>
              </w:rPr>
            </w:pPr>
            <w:r>
              <w:rPr>
                <w:rFonts w:ascii="Times" w:eastAsia="等线" w:hAnsi="Times" w:hint="eastAsia"/>
                <w:szCs w:val="24"/>
                <w:lang w:eastAsia="zh-CN"/>
              </w:rPr>
              <w:t>F</w:t>
            </w:r>
            <w:r>
              <w:rPr>
                <w:rFonts w:ascii="Times" w:eastAsia="等线" w:hAnsi="Times"/>
                <w:szCs w:val="24"/>
                <w:lang w:eastAsia="zh-CN"/>
              </w:rPr>
              <w:t>FS: other mechanisms</w:t>
            </w:r>
          </w:p>
        </w:tc>
      </w:tr>
    </w:tbl>
    <w:p w14:paraId="24E21BC1" w14:textId="77777777" w:rsidR="0054319E" w:rsidRDefault="0054319E" w:rsidP="00DD2624">
      <w:pPr>
        <w:spacing w:after="120"/>
        <w:ind w:rightChars="100" w:right="200"/>
        <w:jc w:val="both"/>
        <w:rPr>
          <w:rFonts w:eastAsiaTheme="minorEastAsia"/>
          <w:lang w:eastAsia="zh-CN"/>
        </w:rPr>
      </w:pPr>
    </w:p>
    <w:p w14:paraId="2FB54656" w14:textId="18177076" w:rsidR="00A95A7A" w:rsidRDefault="00A95A7A" w:rsidP="00DD262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the RAN1#111 meeting, the following agreements have been achieved for </w:t>
      </w:r>
      <w:r w:rsidR="00980E00">
        <w:rPr>
          <w:rFonts w:eastAsiaTheme="minorEastAsia"/>
          <w:lang w:eastAsia="zh-CN"/>
        </w:rPr>
        <w:t>model control</w:t>
      </w:r>
      <w:r>
        <w:rPr>
          <w:rFonts w:eastAsiaTheme="minorEastAsia"/>
          <w:lang w:eastAsia="zh-CN"/>
        </w:rPr>
        <w:t xml:space="preserve"> in LCM</w:t>
      </w:r>
      <w:r>
        <w:rPr>
          <w:rFonts w:eastAsiaTheme="minorEastAsia" w:hint="eastAsia"/>
          <w:lang w:eastAsia="zh-CN"/>
        </w:rPr>
        <w:t>.</w:t>
      </w:r>
    </w:p>
    <w:tbl>
      <w:tblPr>
        <w:tblStyle w:val="afd"/>
        <w:tblW w:w="0" w:type="auto"/>
        <w:tblLook w:val="04A0" w:firstRow="1" w:lastRow="0" w:firstColumn="1" w:lastColumn="0" w:noHBand="0" w:noVBand="1"/>
      </w:tblPr>
      <w:tblGrid>
        <w:gridCol w:w="9629"/>
      </w:tblGrid>
      <w:tr w:rsidR="00A95A7A" w14:paraId="1F8F8E15" w14:textId="77777777" w:rsidTr="00A95A7A">
        <w:tc>
          <w:tcPr>
            <w:tcW w:w="9629" w:type="dxa"/>
          </w:tcPr>
          <w:p w14:paraId="614A7DCA" w14:textId="77777777" w:rsidR="00A95A7A" w:rsidRPr="007D2051" w:rsidRDefault="00A95A7A" w:rsidP="00A95A7A">
            <w:pPr>
              <w:rPr>
                <w:rFonts w:eastAsia="等线"/>
                <w:highlight w:val="green"/>
                <w:lang w:eastAsia="zh-CN"/>
              </w:rPr>
            </w:pPr>
            <w:r w:rsidRPr="007D2051">
              <w:rPr>
                <w:rFonts w:eastAsia="等线" w:hint="eastAsia"/>
                <w:highlight w:val="green"/>
                <w:lang w:eastAsia="zh-CN"/>
              </w:rPr>
              <w:t>A</w:t>
            </w:r>
            <w:r w:rsidRPr="007D2051">
              <w:rPr>
                <w:rFonts w:eastAsia="等线"/>
                <w:highlight w:val="green"/>
                <w:lang w:eastAsia="zh-CN"/>
              </w:rPr>
              <w:t>greement</w:t>
            </w:r>
          </w:p>
          <w:p w14:paraId="01C89723" w14:textId="77777777" w:rsidR="00A95A7A" w:rsidRDefault="00A95A7A" w:rsidP="00A95A7A">
            <w:r>
              <w:t>For UE-part/UE-side models, study the following mechanisms for LCM procedures:</w:t>
            </w:r>
          </w:p>
          <w:p w14:paraId="075ACAA6" w14:textId="1754911A" w:rsidR="00A95A7A" w:rsidRDefault="00A95A7A" w:rsidP="00317D9F">
            <w:pPr>
              <w:pStyle w:val="aff1"/>
              <w:numPr>
                <w:ilvl w:val="0"/>
                <w:numId w:val="18"/>
              </w:numPr>
              <w:ind w:firstLineChars="0"/>
              <w:contextualSpacing/>
            </w:pPr>
            <w:r>
              <w:t>For functionality-based LCM procedure: indication of activation/deactivation/switching/fallback based on individual AI/ML functionality</w:t>
            </w:r>
          </w:p>
          <w:p w14:paraId="411CE6DF" w14:textId="77777777" w:rsidR="00A95A7A" w:rsidRDefault="00A95A7A" w:rsidP="00317D9F">
            <w:pPr>
              <w:pStyle w:val="aff1"/>
              <w:numPr>
                <w:ilvl w:val="1"/>
                <w:numId w:val="18"/>
              </w:numPr>
              <w:ind w:firstLineChars="0"/>
              <w:contextualSpacing/>
              <w:rPr>
                <w:rFonts w:eastAsia="等线"/>
                <w:lang w:eastAsia="zh-CN"/>
              </w:rPr>
            </w:pPr>
            <w:r>
              <w:rPr>
                <w:rFonts w:eastAsia="等线"/>
                <w:lang w:eastAsia="zh-CN"/>
              </w:rPr>
              <w:t>Note: UE may have one AI/ML model for the functionality, or UE may have multiple AI/ML models for the functionality.</w:t>
            </w:r>
          </w:p>
          <w:p w14:paraId="0CD1DC10" w14:textId="1FDBBAC9" w:rsidR="00A95A7A" w:rsidRDefault="00A95A7A" w:rsidP="00317D9F">
            <w:pPr>
              <w:pStyle w:val="aff1"/>
              <w:numPr>
                <w:ilvl w:val="1"/>
                <w:numId w:val="18"/>
              </w:numPr>
              <w:ind w:firstLineChars="0"/>
              <w:contextualSpacing/>
            </w:pPr>
            <w:r>
              <w:rPr>
                <w:rFonts w:eastAsia="等线"/>
                <w:lang w:eastAsia="zh-CN"/>
              </w:rPr>
              <w:t xml:space="preserve">FFS: Whether or how to indicate </w:t>
            </w:r>
            <w:r w:rsidR="003D532E">
              <w:rPr>
                <w:rFonts w:eastAsia="等线"/>
                <w:lang w:eastAsia="zh-CN"/>
              </w:rPr>
              <w:t>Functionality</w:t>
            </w:r>
          </w:p>
          <w:p w14:paraId="75F0523B" w14:textId="27361729" w:rsidR="00A95A7A" w:rsidRPr="00A95A7A" w:rsidRDefault="00A95A7A" w:rsidP="00317D9F">
            <w:pPr>
              <w:pStyle w:val="aff1"/>
              <w:numPr>
                <w:ilvl w:val="0"/>
                <w:numId w:val="18"/>
              </w:numPr>
              <w:ind w:firstLineChars="0"/>
              <w:contextualSpacing/>
            </w:pPr>
            <w:r>
              <w:t>For model-ID-based LCM procedure, indication of model selection/activation/deactivation/switching/fallback based on individual model IDs</w:t>
            </w:r>
          </w:p>
        </w:tc>
      </w:tr>
    </w:tbl>
    <w:p w14:paraId="2E126F9F" w14:textId="77777777" w:rsidR="00A95A7A" w:rsidRDefault="00A95A7A" w:rsidP="00DD2624">
      <w:pPr>
        <w:spacing w:after="120"/>
        <w:ind w:rightChars="100" w:right="200"/>
        <w:jc w:val="both"/>
        <w:rPr>
          <w:rFonts w:eastAsiaTheme="minorEastAsia"/>
          <w:lang w:eastAsia="zh-CN"/>
        </w:rPr>
      </w:pPr>
    </w:p>
    <w:p w14:paraId="332A9BE6" w14:textId="5B115868" w:rsidR="00033EDE" w:rsidRDefault="00033EDE" w:rsidP="00DD2624">
      <w:pPr>
        <w:spacing w:after="120"/>
        <w:ind w:rightChars="100" w:right="200"/>
        <w:jc w:val="both"/>
        <w:rPr>
          <w:rFonts w:eastAsiaTheme="minorEastAsia"/>
          <w:lang w:eastAsia="zh-CN"/>
        </w:rPr>
      </w:pPr>
      <w:r>
        <w:rPr>
          <w:rFonts w:eastAsiaTheme="minorEastAsia"/>
          <w:lang w:eastAsia="zh-CN"/>
        </w:rPr>
        <w:t xml:space="preserve">In the RAN1#112 meeting, the following agreements were achieved for </w:t>
      </w:r>
      <w:r w:rsidR="00980E00">
        <w:rPr>
          <w:rFonts w:eastAsiaTheme="minorEastAsia"/>
          <w:lang w:eastAsia="zh-CN"/>
        </w:rPr>
        <w:t>model control</w:t>
      </w:r>
      <w:r>
        <w:rPr>
          <w:rFonts w:eastAsiaTheme="minorEastAsia"/>
          <w:lang w:eastAsia="zh-CN"/>
        </w:rPr>
        <w:t xml:space="preserve"> regarding functionality-based LCM and model-ID-based LCM:</w:t>
      </w:r>
    </w:p>
    <w:tbl>
      <w:tblPr>
        <w:tblStyle w:val="afd"/>
        <w:tblW w:w="0" w:type="auto"/>
        <w:tblLook w:val="04A0" w:firstRow="1" w:lastRow="0" w:firstColumn="1" w:lastColumn="0" w:noHBand="0" w:noVBand="1"/>
      </w:tblPr>
      <w:tblGrid>
        <w:gridCol w:w="9629"/>
      </w:tblGrid>
      <w:tr w:rsidR="00033EDE" w14:paraId="20CAB37F" w14:textId="77777777" w:rsidTr="008A7F99">
        <w:tc>
          <w:tcPr>
            <w:tcW w:w="9629" w:type="dxa"/>
          </w:tcPr>
          <w:p w14:paraId="1F18323E" w14:textId="77777777" w:rsidR="00033EDE" w:rsidRPr="007D2051" w:rsidRDefault="00033EDE" w:rsidP="008A7F99">
            <w:pPr>
              <w:rPr>
                <w:rFonts w:eastAsia="等线"/>
                <w:highlight w:val="green"/>
                <w:lang w:eastAsia="zh-CN"/>
              </w:rPr>
            </w:pPr>
            <w:r w:rsidRPr="007D2051">
              <w:rPr>
                <w:rFonts w:eastAsia="等线" w:hint="eastAsia"/>
                <w:highlight w:val="green"/>
                <w:lang w:eastAsia="zh-CN"/>
              </w:rPr>
              <w:t>A</w:t>
            </w:r>
            <w:r w:rsidRPr="007D2051">
              <w:rPr>
                <w:rFonts w:eastAsia="等线"/>
                <w:highlight w:val="green"/>
                <w:lang w:eastAsia="zh-CN"/>
              </w:rPr>
              <w:t>greement</w:t>
            </w:r>
          </w:p>
          <w:p w14:paraId="31D58F33" w14:textId="77777777" w:rsidR="0030419D" w:rsidRPr="009C2639" w:rsidRDefault="0030419D" w:rsidP="0030419D">
            <w:pPr>
              <w:spacing w:after="0"/>
              <w:rPr>
                <w:rFonts w:ascii="Times" w:eastAsia="Batang" w:hAnsi="Times"/>
                <w:szCs w:val="24"/>
              </w:rPr>
            </w:pPr>
            <w:r w:rsidRPr="009C2639">
              <w:rPr>
                <w:rFonts w:ascii="Times" w:eastAsia="Batang" w:hAnsi="Times"/>
                <w:szCs w:val="24"/>
              </w:rPr>
              <w:t>For UE-side models and UE-part of two-sided models:</w:t>
            </w:r>
          </w:p>
          <w:p w14:paraId="68E36992" w14:textId="77777777" w:rsidR="0030419D" w:rsidRPr="009C2639" w:rsidRDefault="0030419D" w:rsidP="0030419D">
            <w:pPr>
              <w:numPr>
                <w:ilvl w:val="0"/>
                <w:numId w:val="28"/>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For AI/ML functionality identification</w:t>
            </w:r>
          </w:p>
          <w:p w14:paraId="77560244" w14:textId="77777777" w:rsidR="0030419D" w:rsidRPr="009C2639" w:rsidRDefault="0030419D" w:rsidP="0030419D">
            <w:pPr>
              <w:numPr>
                <w:ilvl w:val="1"/>
                <w:numId w:val="28"/>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Reuse legacy 3GPP framework of Features as a starting point for discussion.</w:t>
            </w:r>
          </w:p>
          <w:p w14:paraId="39A1F10D" w14:textId="77777777" w:rsidR="0030419D" w:rsidRPr="009C2639" w:rsidRDefault="0030419D" w:rsidP="0030419D">
            <w:pPr>
              <w:numPr>
                <w:ilvl w:val="1"/>
                <w:numId w:val="28"/>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UE indicates supported functionalities/functionality for a given sub-use-case.</w:t>
            </w:r>
          </w:p>
          <w:p w14:paraId="14A94D6D" w14:textId="77777777" w:rsidR="0030419D" w:rsidRPr="009C2639" w:rsidRDefault="0030419D" w:rsidP="0030419D">
            <w:pPr>
              <w:numPr>
                <w:ilvl w:val="2"/>
                <w:numId w:val="28"/>
              </w:numPr>
              <w:overflowPunct/>
              <w:autoSpaceDE/>
              <w:autoSpaceDN/>
              <w:adjustRightInd/>
              <w:spacing w:after="0"/>
              <w:textAlignment w:val="auto"/>
              <w:rPr>
                <w:rFonts w:ascii="Times" w:eastAsia="Batang" w:hAnsi="Times"/>
                <w:szCs w:val="24"/>
                <w:lang w:eastAsia="x-none"/>
              </w:rPr>
            </w:pPr>
            <w:r w:rsidRPr="009C2639">
              <w:rPr>
                <w:rFonts w:ascii="Times" w:eastAsia="等线" w:hAnsi="Times"/>
                <w:szCs w:val="24"/>
              </w:rPr>
              <w:t>UE capability reporting is taken as starting point.</w:t>
            </w:r>
          </w:p>
          <w:p w14:paraId="3E0C0FF0" w14:textId="77777777" w:rsidR="0030419D" w:rsidRPr="009C2639" w:rsidRDefault="0030419D" w:rsidP="0030419D">
            <w:pPr>
              <w:numPr>
                <w:ilvl w:val="0"/>
                <w:numId w:val="28"/>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 xml:space="preserve">For AI/ML model identification </w:t>
            </w:r>
          </w:p>
          <w:p w14:paraId="6FCC2CA5" w14:textId="77777777" w:rsidR="0030419D" w:rsidRPr="009C2639" w:rsidRDefault="0030419D" w:rsidP="0030419D">
            <w:pPr>
              <w:numPr>
                <w:ilvl w:val="1"/>
                <w:numId w:val="28"/>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Models are identified by model ID at the Network. UE indicates supported AI/ML models.</w:t>
            </w:r>
          </w:p>
          <w:p w14:paraId="06D9BA91" w14:textId="77777777" w:rsidR="0030419D" w:rsidRPr="00673C9D" w:rsidRDefault="0030419D" w:rsidP="0030419D">
            <w:pPr>
              <w:numPr>
                <w:ilvl w:val="0"/>
                <w:numId w:val="28"/>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In functionality-based LCM</w:t>
            </w:r>
          </w:p>
          <w:p w14:paraId="69D713A1" w14:textId="77777777" w:rsidR="0030419D" w:rsidRPr="00673C9D" w:rsidRDefault="0030419D" w:rsidP="0030419D">
            <w:pPr>
              <w:numPr>
                <w:ilvl w:val="1"/>
                <w:numId w:val="28"/>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 xml:space="preserve">Network indicates activation/deactivation/fallback/switching of AI/ML functionality via 3GPP signaling (e.g., RRC, MAC-CE, DCI). </w:t>
            </w:r>
          </w:p>
          <w:p w14:paraId="7B190836" w14:textId="77777777" w:rsidR="0030419D" w:rsidRPr="009C2639" w:rsidRDefault="0030419D" w:rsidP="0030419D">
            <w:pPr>
              <w:numPr>
                <w:ilvl w:val="1"/>
                <w:numId w:val="28"/>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Models may not be identified at the Network, and UE may perform model-level LCM.</w:t>
            </w:r>
          </w:p>
          <w:p w14:paraId="0A5D0212" w14:textId="77777777" w:rsidR="0030419D" w:rsidRPr="009C2639" w:rsidRDefault="0030419D" w:rsidP="0030419D">
            <w:pPr>
              <w:numPr>
                <w:ilvl w:val="2"/>
                <w:numId w:val="28"/>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Study whether and how much awareness/interaction NW should have about model-level LCM</w:t>
            </w:r>
          </w:p>
          <w:p w14:paraId="2D252928" w14:textId="77777777" w:rsidR="0030419D" w:rsidRPr="00673C9D" w:rsidRDefault="0030419D" w:rsidP="0030419D">
            <w:pPr>
              <w:numPr>
                <w:ilvl w:val="0"/>
                <w:numId w:val="28"/>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 xml:space="preserve">In model-ID-based LCM, models are identified at the Network, and Network/UE may activate/deactivate/select/switch individual AI/ML models via model ID. </w:t>
            </w:r>
          </w:p>
          <w:p w14:paraId="05A8BB5A" w14:textId="77777777" w:rsidR="0030419D" w:rsidRPr="009C2639" w:rsidRDefault="0030419D" w:rsidP="0030419D">
            <w:pPr>
              <w:spacing w:after="0"/>
              <w:rPr>
                <w:rFonts w:ascii="Times" w:eastAsia="Batang" w:hAnsi="Times"/>
                <w:szCs w:val="24"/>
              </w:rPr>
            </w:pPr>
            <w:r w:rsidRPr="009C2639">
              <w:rPr>
                <w:rFonts w:ascii="Times" w:eastAsia="Batang" w:hAnsi="Times"/>
                <w:szCs w:val="24"/>
              </w:rPr>
              <w:t>FFS: Relationship between functionality identification and model identification</w:t>
            </w:r>
          </w:p>
          <w:p w14:paraId="35281AAD" w14:textId="77777777" w:rsidR="0030419D" w:rsidRPr="009C2639" w:rsidRDefault="0030419D" w:rsidP="0030419D">
            <w:pPr>
              <w:spacing w:after="0"/>
              <w:rPr>
                <w:rFonts w:ascii="Times" w:eastAsia="Batang" w:hAnsi="Times"/>
                <w:szCs w:val="24"/>
              </w:rPr>
            </w:pPr>
            <w:r w:rsidRPr="009C2639">
              <w:rPr>
                <w:rFonts w:ascii="Times" w:eastAsia="Batang" w:hAnsi="Times"/>
                <w:szCs w:val="24"/>
              </w:rPr>
              <w:t>FFS: Performance monitoring and RAN4 impact</w:t>
            </w:r>
            <w:r w:rsidRPr="009C2639">
              <w:rPr>
                <w:rFonts w:ascii="Times" w:eastAsia="Batang" w:hAnsi="Times"/>
                <w:strike/>
                <w:szCs w:val="24"/>
              </w:rPr>
              <w:t xml:space="preserve"> </w:t>
            </w:r>
          </w:p>
          <w:p w14:paraId="569EAFCA" w14:textId="6BF679FE" w:rsidR="00033EDE" w:rsidRPr="00A95A7A" w:rsidRDefault="0030419D" w:rsidP="00314D93">
            <w:pPr>
              <w:spacing w:after="0"/>
            </w:pPr>
            <w:r w:rsidRPr="009C2639">
              <w:rPr>
                <w:rFonts w:ascii="Times" w:eastAsia="Batang" w:hAnsi="Times"/>
                <w:szCs w:val="24"/>
              </w:rPr>
              <w:t>FFS: detailed understanding on model</w:t>
            </w:r>
          </w:p>
        </w:tc>
      </w:tr>
    </w:tbl>
    <w:p w14:paraId="70092FCB" w14:textId="77777777" w:rsidR="00033EDE" w:rsidRDefault="00033EDE" w:rsidP="00DD2624">
      <w:pPr>
        <w:spacing w:after="120"/>
        <w:ind w:rightChars="100" w:right="200"/>
        <w:jc w:val="both"/>
        <w:rPr>
          <w:rFonts w:eastAsiaTheme="minorEastAsia"/>
          <w:lang w:eastAsia="zh-CN"/>
        </w:rPr>
      </w:pPr>
    </w:p>
    <w:p w14:paraId="37ABBC4E" w14:textId="42B7A9C2" w:rsidR="00DD2624" w:rsidRDefault="00DD2624" w:rsidP="00DD262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RAN1 AI/ML use cases, a model cannot always perform better than others due to changing radio environment and UE mobility. Thus, LCM is introduced for preventing performance decline, via </w:t>
      </w:r>
      <w:r w:rsidR="00980E00">
        <w:rPr>
          <w:rFonts w:eastAsiaTheme="minorEastAsia"/>
          <w:lang w:eastAsia="zh-CN"/>
        </w:rPr>
        <w:t>model control</w:t>
      </w:r>
      <w:r>
        <w:rPr>
          <w:rFonts w:eastAsiaTheme="minorEastAsia"/>
          <w:lang w:eastAsia="zh-CN"/>
        </w:rPr>
        <w:t>.</w:t>
      </w:r>
      <w:r>
        <w:rPr>
          <w:rFonts w:eastAsiaTheme="minorEastAsia" w:hint="eastAsia"/>
          <w:lang w:eastAsia="zh-CN"/>
        </w:rPr>
        <w:t xml:space="preserve"> F</w:t>
      </w:r>
      <w:r>
        <w:rPr>
          <w:rFonts w:eastAsiaTheme="minorEastAsia"/>
          <w:lang w:eastAsia="zh-CN"/>
        </w:rPr>
        <w:t xml:space="preserve">or LCM procedures, as mentioned by RAN1, the basis is that both NW and UE have reached consensus for specific models, as well as the related model IDs with associated information and model functionality. For example, in UE sided model configured by NW, the NW side can use a model list to configure a set of models, where each model is corresponding to a model </w:t>
      </w:r>
      <w:r>
        <w:rPr>
          <w:rFonts w:eastAsiaTheme="minorEastAsia"/>
          <w:lang w:eastAsia="zh-CN"/>
        </w:rPr>
        <w:lastRenderedPageBreak/>
        <w:t>ID and applied case. The model ID can further be replaced by normal indexes, to prevent vendor privacy leakage.</w:t>
      </w:r>
      <w:r w:rsidR="00A95A7A">
        <w:rPr>
          <w:rFonts w:eastAsiaTheme="minorEastAsia"/>
          <w:lang w:eastAsia="zh-CN"/>
        </w:rPr>
        <w:t xml:space="preserve"> Beside the model ID, the functionality can also be used to configure models. </w:t>
      </w:r>
    </w:p>
    <w:p w14:paraId="5263C996" w14:textId="1AF84B53" w:rsidR="00DD2624" w:rsidRDefault="00DD2624" w:rsidP="00DD2624">
      <w:pPr>
        <w:spacing w:after="120"/>
        <w:ind w:rightChars="100" w:right="200"/>
        <w:jc w:val="both"/>
        <w:rPr>
          <w:rFonts w:eastAsiaTheme="minorEastAsia"/>
          <w:lang w:eastAsia="zh-CN"/>
        </w:rPr>
      </w:pPr>
      <w:r>
        <w:rPr>
          <w:rFonts w:eastAsiaTheme="minorEastAsia"/>
          <w:lang w:eastAsia="zh-CN"/>
        </w:rPr>
        <w:t>After the model configuration, the NW and UE side can use the model</w:t>
      </w:r>
      <w:r w:rsidR="00A95A7A">
        <w:rPr>
          <w:rFonts w:eastAsiaTheme="minorEastAsia"/>
          <w:lang w:eastAsia="zh-CN"/>
        </w:rPr>
        <w:t>/functionality</w:t>
      </w:r>
      <w:r>
        <w:rPr>
          <w:rFonts w:eastAsiaTheme="minorEastAsia"/>
          <w:lang w:eastAsia="zh-CN"/>
        </w:rPr>
        <w:t xml:space="preserve"> ID or indexes to indicate the target operation models. The detail </w:t>
      </w:r>
      <w:r w:rsidR="00980E00">
        <w:rPr>
          <w:rFonts w:eastAsiaTheme="minorEastAsia"/>
          <w:lang w:eastAsia="zh-CN"/>
        </w:rPr>
        <w:t>model control</w:t>
      </w:r>
      <w:r>
        <w:rPr>
          <w:rFonts w:eastAsiaTheme="minorEastAsia"/>
          <w:lang w:eastAsia="zh-CN"/>
        </w:rPr>
        <w:t xml:space="preserve"> include model selection, activation, deactivation, switching and fallback. Currently, since RAN1 has agreed decided two operation mechanisms, i.e. operation decided by NW and operation decided by the UE, we shall analyse them respectively.</w:t>
      </w:r>
    </w:p>
    <w:p w14:paraId="593963BF" w14:textId="267809F6" w:rsidR="00DD2624" w:rsidRDefault="00DD2624" w:rsidP="00DD262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NW-decided approach, the NW side can initiate </w:t>
      </w:r>
      <w:r w:rsidR="00980E00">
        <w:rPr>
          <w:rFonts w:eastAsiaTheme="minorEastAsia"/>
          <w:lang w:eastAsia="zh-CN"/>
        </w:rPr>
        <w:t>model control</w:t>
      </w:r>
      <w:r>
        <w:rPr>
          <w:rFonts w:eastAsiaTheme="minorEastAsia"/>
          <w:lang w:eastAsia="zh-CN"/>
        </w:rPr>
        <w:t xml:space="preserve"> according to system performance and UE measurement results. After the operation decision is made, for UE sided models and two-sided models, the NW should inform the results to UE, e.g. via RRC reconfigurations. For example, in the CSI-RS feedback enhancement use case, the NW can decide and indicate the UE to use another model for channel encoding, for better performance. On the other hand, the NW can also configure the UE with </w:t>
      </w:r>
      <w:r w:rsidR="00980E00">
        <w:rPr>
          <w:rFonts w:eastAsiaTheme="minorEastAsia"/>
          <w:lang w:eastAsia="zh-CN"/>
        </w:rPr>
        <w:t>model control</w:t>
      </w:r>
      <w:r>
        <w:rPr>
          <w:rFonts w:eastAsiaTheme="minorEastAsia"/>
          <w:lang w:eastAsia="zh-CN"/>
        </w:rPr>
        <w:t xml:space="preserve"> trigger conditions. Then if the conditions are fulfilled in the UE side, the UE can request the NW for </w:t>
      </w:r>
      <w:r w:rsidR="00980E00">
        <w:rPr>
          <w:rFonts w:eastAsiaTheme="minorEastAsia"/>
          <w:lang w:eastAsia="zh-CN"/>
        </w:rPr>
        <w:t>model control</w:t>
      </w:r>
      <w:r>
        <w:rPr>
          <w:rFonts w:eastAsiaTheme="minorEastAsia"/>
          <w:lang w:eastAsia="zh-CN"/>
        </w:rPr>
        <w:t>. Meanwhile, the UE can further report the specific triggered conditions and related measurements, to provide reference for the NW side.</w:t>
      </w:r>
    </w:p>
    <w:p w14:paraId="09B47194" w14:textId="670FD07A" w:rsidR="00DD2624" w:rsidRDefault="00DD2624" w:rsidP="00DD262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UE-decided approach, the UE can also send similar trigger conditions to the NW, and it is the NW side to judge whether the conditions are fulfilled and initiate </w:t>
      </w:r>
      <w:r w:rsidR="00980E00">
        <w:rPr>
          <w:rFonts w:eastAsiaTheme="minorEastAsia"/>
          <w:lang w:eastAsia="zh-CN"/>
        </w:rPr>
        <w:t>model control</w:t>
      </w:r>
      <w:r>
        <w:rPr>
          <w:rFonts w:eastAsiaTheme="minorEastAsia"/>
          <w:lang w:eastAsia="zh-CN"/>
        </w:rPr>
        <w:t xml:space="preserve"> requests to the UE side. For example, in the BM case, if the accuracy of the predicted top beam by AI model in UE is below a certain threshold, the NW can request the </w:t>
      </w:r>
      <w:r w:rsidR="00FC2EBE">
        <w:rPr>
          <w:rFonts w:eastAsiaTheme="minorEastAsia"/>
          <w:lang w:eastAsia="zh-CN"/>
        </w:rPr>
        <w:t xml:space="preserve">UE </w:t>
      </w:r>
      <w:r>
        <w:rPr>
          <w:rFonts w:eastAsiaTheme="minorEastAsia"/>
          <w:lang w:eastAsia="zh-CN"/>
        </w:rPr>
        <w:t>to switch the model for prediction. However, since the NW side usually has a more comprehensive system acknowledge, while UE only owns individual information, it will be better to let NW side make the operation decision.</w:t>
      </w:r>
    </w:p>
    <w:p w14:paraId="2E9568BE" w14:textId="6B543E18" w:rsidR="007A2EAC" w:rsidRDefault="00E44A04" w:rsidP="00DD2624">
      <w:pPr>
        <w:spacing w:after="120"/>
        <w:ind w:rightChars="100" w:right="200"/>
        <w:jc w:val="both"/>
        <w:rPr>
          <w:rFonts w:eastAsiaTheme="minorEastAsia"/>
          <w:lang w:eastAsia="zh-CN"/>
        </w:rPr>
      </w:pPr>
      <w:r>
        <w:rPr>
          <w:rFonts w:eastAsiaTheme="minorEastAsia"/>
          <w:lang w:eastAsia="zh-CN"/>
        </w:rPr>
        <w:t xml:space="preserve">In general, we think UE-decided approach may not be as good as NW-decided approach, from performance point of view. In addition, if the AI/ML model does not work well or if some issues happen at UE side but not known by the network, it </w:t>
      </w:r>
      <w:r w:rsidR="00B20D44">
        <w:rPr>
          <w:rFonts w:eastAsiaTheme="minorEastAsia"/>
          <w:lang w:eastAsia="zh-CN"/>
        </w:rPr>
        <w:t>may</w:t>
      </w:r>
      <w:r>
        <w:rPr>
          <w:rFonts w:eastAsiaTheme="minorEastAsia"/>
          <w:lang w:eastAsia="zh-CN"/>
        </w:rPr>
        <w:t xml:space="preserve"> bring lots of efforts for identifying and solving problems.</w:t>
      </w:r>
    </w:p>
    <w:p w14:paraId="7E4BE191" w14:textId="64BDBCCC" w:rsidR="00E44A04" w:rsidRPr="007A2EAC" w:rsidRDefault="00E44A04" w:rsidP="00DD2624">
      <w:pPr>
        <w:spacing w:after="120"/>
        <w:ind w:rightChars="100" w:right="200"/>
        <w:jc w:val="both"/>
        <w:rPr>
          <w:rFonts w:eastAsiaTheme="minorEastAsia"/>
          <w:b/>
          <w:lang w:eastAsia="zh-CN"/>
        </w:rPr>
      </w:pPr>
      <w:r w:rsidRPr="007A2EAC">
        <w:rPr>
          <w:rFonts w:eastAsiaTheme="minorEastAsia" w:hint="eastAsia"/>
          <w:b/>
          <w:lang w:eastAsia="zh-CN"/>
        </w:rPr>
        <w:t>O</w:t>
      </w:r>
      <w:r w:rsidRPr="007A2EAC">
        <w:rPr>
          <w:rFonts w:eastAsiaTheme="minorEastAsia"/>
          <w:b/>
          <w:lang w:eastAsia="zh-CN"/>
        </w:rPr>
        <w:t xml:space="preserve">bservation </w:t>
      </w:r>
      <w:r w:rsidR="00474A15">
        <w:rPr>
          <w:rFonts w:eastAsiaTheme="minorEastAsia"/>
          <w:b/>
          <w:lang w:eastAsia="zh-CN"/>
        </w:rPr>
        <w:t>1</w:t>
      </w:r>
      <w:r w:rsidRPr="007A2EAC">
        <w:rPr>
          <w:rFonts w:eastAsiaTheme="minorEastAsia"/>
          <w:b/>
          <w:lang w:eastAsia="zh-CN"/>
        </w:rPr>
        <w:t xml:space="preserve">: For UE-decided approach, we think it may not be as good as NW-decided approach, and it </w:t>
      </w:r>
      <w:r w:rsidR="00B20D44">
        <w:rPr>
          <w:rFonts w:eastAsiaTheme="minorEastAsia"/>
          <w:b/>
          <w:lang w:eastAsia="zh-CN"/>
        </w:rPr>
        <w:t>may</w:t>
      </w:r>
      <w:r w:rsidRPr="007A2EAC">
        <w:rPr>
          <w:rFonts w:eastAsiaTheme="minorEastAsia"/>
          <w:b/>
          <w:lang w:eastAsia="zh-CN"/>
        </w:rPr>
        <w:t xml:space="preserve"> bring </w:t>
      </w:r>
      <w:r w:rsidR="00B20D44">
        <w:rPr>
          <w:rFonts w:eastAsiaTheme="minorEastAsia"/>
          <w:b/>
          <w:lang w:eastAsia="zh-CN"/>
        </w:rPr>
        <w:t xml:space="preserve">some </w:t>
      </w:r>
      <w:r w:rsidRPr="007A2EAC">
        <w:rPr>
          <w:rFonts w:eastAsiaTheme="minorEastAsia"/>
          <w:b/>
          <w:lang w:eastAsia="zh-CN"/>
        </w:rPr>
        <w:t>efforts for identifying and solving problems.</w:t>
      </w:r>
    </w:p>
    <w:p w14:paraId="0BFAE90A" w14:textId="5E00CE33" w:rsidR="00B50079" w:rsidRDefault="00B50079" w:rsidP="00DD262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74A15">
        <w:rPr>
          <w:rFonts w:eastAsiaTheme="minorEastAsia"/>
          <w:b/>
          <w:lang w:eastAsia="zh-CN"/>
        </w:rPr>
        <w:t>2</w:t>
      </w:r>
      <w:r>
        <w:rPr>
          <w:rFonts w:eastAsiaTheme="minorEastAsia"/>
          <w:b/>
          <w:lang w:eastAsia="zh-CN"/>
        </w:rPr>
        <w:t xml:space="preserve">: </w:t>
      </w:r>
      <w:r w:rsidR="00D12DBD">
        <w:rPr>
          <w:rFonts w:eastAsiaTheme="minorEastAsia"/>
          <w:b/>
          <w:lang w:eastAsia="zh-CN"/>
        </w:rPr>
        <w:t xml:space="preserve">For </w:t>
      </w:r>
      <w:r w:rsidR="00C96931">
        <w:rPr>
          <w:rFonts w:eastAsiaTheme="minorEastAsia"/>
          <w:b/>
          <w:lang w:eastAsia="zh-CN"/>
        </w:rPr>
        <w:t>NW sending indications to UE to operate mode</w:t>
      </w:r>
      <w:r w:rsidR="00C96931">
        <w:rPr>
          <w:rFonts w:eastAsiaTheme="minorEastAsia" w:hint="eastAsia"/>
          <w:b/>
          <w:lang w:eastAsia="zh-CN"/>
        </w:rPr>
        <w:t>l</w:t>
      </w:r>
      <w:r w:rsidR="00C96931">
        <w:rPr>
          <w:rFonts w:eastAsiaTheme="minorEastAsia"/>
          <w:b/>
          <w:lang w:eastAsia="zh-CN"/>
        </w:rPr>
        <w:t xml:space="preserve">(s), </w:t>
      </w:r>
      <w:r>
        <w:rPr>
          <w:rFonts w:eastAsiaTheme="minorEastAsia"/>
          <w:b/>
          <w:lang w:eastAsia="zh-CN"/>
        </w:rPr>
        <w:t xml:space="preserve">RAN2 to </w:t>
      </w:r>
      <w:r w:rsidR="00D12DBD">
        <w:rPr>
          <w:rFonts w:eastAsiaTheme="minorEastAsia"/>
          <w:b/>
          <w:lang w:eastAsia="zh-CN"/>
        </w:rPr>
        <w:t xml:space="preserve">study </w:t>
      </w:r>
      <w:r>
        <w:rPr>
          <w:rFonts w:eastAsiaTheme="minorEastAsia"/>
          <w:b/>
          <w:lang w:eastAsia="zh-CN"/>
        </w:rPr>
        <w:t>NW-decided approach and UE-decided approach.</w:t>
      </w:r>
    </w:p>
    <w:p w14:paraId="3BF13812" w14:textId="5FF3708A" w:rsidR="00B50079" w:rsidRDefault="00B50079" w:rsidP="004D362E">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74A15">
        <w:rPr>
          <w:rFonts w:eastAsiaTheme="minorEastAsia"/>
          <w:b/>
          <w:lang w:eastAsia="zh-CN"/>
        </w:rPr>
        <w:t>3</w:t>
      </w:r>
      <w:r>
        <w:rPr>
          <w:rFonts w:eastAsiaTheme="minorEastAsia"/>
          <w:b/>
          <w:lang w:eastAsia="zh-CN"/>
        </w:rPr>
        <w:t xml:space="preserve">: </w:t>
      </w:r>
      <w:r w:rsidR="004D362E">
        <w:rPr>
          <w:rFonts w:eastAsiaTheme="minorEastAsia"/>
          <w:b/>
          <w:lang w:eastAsia="zh-CN"/>
        </w:rPr>
        <w:t xml:space="preserve">For </w:t>
      </w:r>
      <w:r>
        <w:rPr>
          <w:rFonts w:eastAsiaTheme="minorEastAsia"/>
          <w:b/>
          <w:lang w:eastAsia="zh-CN"/>
        </w:rPr>
        <w:t>NW-decided approach</w:t>
      </w:r>
      <w:r w:rsidR="004D362E">
        <w:rPr>
          <w:rFonts w:eastAsiaTheme="minorEastAsia"/>
          <w:b/>
          <w:lang w:eastAsia="zh-CN"/>
        </w:rPr>
        <w:t>, n</w:t>
      </w:r>
      <w:r>
        <w:rPr>
          <w:rFonts w:eastAsiaTheme="minorEastAsia"/>
          <w:b/>
          <w:lang w:eastAsia="zh-CN"/>
        </w:rPr>
        <w:t xml:space="preserve">etwork can initiate </w:t>
      </w:r>
      <w:r w:rsidR="004D5387">
        <w:rPr>
          <w:rFonts w:eastAsiaTheme="minorEastAsia"/>
          <w:b/>
          <w:lang w:eastAsia="zh-CN"/>
        </w:rPr>
        <w:t>configuration</w:t>
      </w:r>
      <w:r>
        <w:rPr>
          <w:rFonts w:eastAsiaTheme="minorEastAsia"/>
          <w:b/>
          <w:lang w:eastAsia="zh-CN"/>
        </w:rPr>
        <w:t>, and send it to the UE</w:t>
      </w:r>
      <w:r w:rsidR="00D50B18">
        <w:rPr>
          <w:rFonts w:eastAsiaTheme="minorEastAsia"/>
          <w:b/>
          <w:lang w:eastAsia="zh-CN"/>
        </w:rPr>
        <w:t>. It includes at least model ID</w:t>
      </w:r>
      <w:r w:rsidR="00A95A7A">
        <w:rPr>
          <w:rFonts w:eastAsiaTheme="minorEastAsia"/>
          <w:b/>
          <w:lang w:eastAsia="zh-CN"/>
        </w:rPr>
        <w:t xml:space="preserve"> or functionality</w:t>
      </w:r>
      <w:r w:rsidR="00341EAE">
        <w:rPr>
          <w:rFonts w:eastAsiaTheme="minorEastAsia"/>
          <w:b/>
          <w:lang w:eastAsia="zh-CN"/>
        </w:rPr>
        <w:t xml:space="preserve"> ID</w:t>
      </w:r>
      <w:r w:rsidR="008E4C37">
        <w:rPr>
          <w:rFonts w:eastAsiaTheme="minorEastAsia"/>
          <w:b/>
          <w:lang w:eastAsia="zh-CN"/>
        </w:rPr>
        <w:t>.</w:t>
      </w:r>
      <w:r w:rsidR="00985B1A">
        <w:rPr>
          <w:rFonts w:eastAsiaTheme="minorEastAsia"/>
          <w:b/>
          <w:lang w:eastAsia="zh-CN"/>
        </w:rPr>
        <w:t xml:space="preserve"> </w:t>
      </w:r>
    </w:p>
    <w:p w14:paraId="349AEDDB" w14:textId="19313B32" w:rsidR="00314BC6" w:rsidRPr="00341EAE" w:rsidRDefault="00314BC6" w:rsidP="00DD262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74A15">
        <w:rPr>
          <w:rFonts w:eastAsiaTheme="minorEastAsia"/>
          <w:b/>
          <w:lang w:eastAsia="zh-CN"/>
        </w:rPr>
        <w:t>4</w:t>
      </w:r>
      <w:r>
        <w:rPr>
          <w:rFonts w:eastAsiaTheme="minorEastAsia"/>
          <w:b/>
          <w:lang w:eastAsia="zh-CN"/>
        </w:rPr>
        <w:t>: For UE-decided approach, it is proposed to discuss the motivation and benefits of UE-autonomous approaches.</w:t>
      </w:r>
    </w:p>
    <w:p w14:paraId="6A8727A0" w14:textId="23EA542F" w:rsidR="00860D47" w:rsidRDefault="00860D47" w:rsidP="00DD2624">
      <w:pPr>
        <w:spacing w:after="120"/>
        <w:ind w:rightChars="100" w:right="200"/>
        <w:jc w:val="both"/>
        <w:rPr>
          <w:rFonts w:eastAsiaTheme="minorEastAsia"/>
          <w:lang w:eastAsia="zh-CN"/>
        </w:rPr>
      </w:pPr>
      <w:r w:rsidRPr="00860D47">
        <w:rPr>
          <w:rFonts w:eastAsiaTheme="minorEastAsia" w:hint="eastAsia"/>
          <w:lang w:eastAsia="zh-CN"/>
        </w:rPr>
        <w:t>F</w:t>
      </w:r>
      <w:r w:rsidRPr="00860D47">
        <w:rPr>
          <w:rFonts w:eastAsiaTheme="minorEastAsia"/>
          <w:lang w:eastAsia="zh-CN"/>
        </w:rPr>
        <w:t xml:space="preserve">or </w:t>
      </w:r>
      <w:r>
        <w:rPr>
          <w:rFonts w:eastAsiaTheme="minorEastAsia"/>
          <w:lang w:eastAsia="zh-CN"/>
        </w:rPr>
        <w:t xml:space="preserve">NW-decided approach, </w:t>
      </w:r>
      <w:r w:rsidR="00FC2EBE">
        <w:rPr>
          <w:rFonts w:eastAsiaTheme="minorEastAsia"/>
          <w:lang w:eastAsia="zh-CN"/>
        </w:rPr>
        <w:t>as analysed in our contribution R2-2</w:t>
      </w:r>
      <w:r w:rsidR="00F13D26">
        <w:rPr>
          <w:rFonts w:eastAsiaTheme="minorEastAsia"/>
          <w:lang w:eastAsia="zh-CN"/>
        </w:rPr>
        <w:t>301577 from last RAN2#121 meeting</w:t>
      </w:r>
      <w:r w:rsidR="00582B5C">
        <w:rPr>
          <w:rFonts w:eastAsiaTheme="minorEastAsia"/>
          <w:lang w:eastAsia="zh-CN"/>
        </w:rPr>
        <w:t xml:space="preserve">, if NW sends </w:t>
      </w:r>
      <w:r w:rsidR="009B1188">
        <w:rPr>
          <w:rFonts w:eastAsiaTheme="minorEastAsia"/>
          <w:lang w:eastAsia="zh-CN"/>
        </w:rPr>
        <w:t>indications</w:t>
      </w:r>
      <w:r w:rsidR="00582B5C">
        <w:rPr>
          <w:rFonts w:eastAsiaTheme="minorEastAsia"/>
          <w:lang w:eastAsia="zh-CN"/>
        </w:rPr>
        <w:t xml:space="preserve"> (but not model information) to UE to operate model(s), we think at least RRC </w:t>
      </w:r>
      <w:r w:rsidR="005521C0">
        <w:rPr>
          <w:rFonts w:eastAsiaTheme="minorEastAsia"/>
          <w:lang w:eastAsia="zh-CN"/>
        </w:rPr>
        <w:t>signalling</w:t>
      </w:r>
      <w:r w:rsidR="00582B5C">
        <w:rPr>
          <w:rFonts w:eastAsiaTheme="minorEastAsia"/>
          <w:lang w:eastAsia="zh-CN"/>
        </w:rPr>
        <w:t xml:space="preserve"> should be supported, the reasons are listed as below:</w:t>
      </w:r>
    </w:p>
    <w:p w14:paraId="16D3C0E7" w14:textId="11766334" w:rsidR="00582B5C" w:rsidRDefault="00582B5C"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 xml:space="preserve">It is </w:t>
      </w:r>
      <w:r>
        <w:rPr>
          <w:rFonts w:eastAsiaTheme="minorEastAsia" w:hint="eastAsia"/>
          <w:lang w:eastAsia="zh-CN"/>
        </w:rPr>
        <w:t>secure</w:t>
      </w:r>
      <w:r>
        <w:rPr>
          <w:rFonts w:eastAsiaTheme="minorEastAsia"/>
          <w:lang w:eastAsia="zh-CN"/>
        </w:rPr>
        <w:t>, and TS 38.331 has the following definition</w:t>
      </w:r>
    </w:p>
    <w:p w14:paraId="4EF2F852" w14:textId="4F32FDC0" w:rsidR="00582B5C" w:rsidRPr="00582B5C" w:rsidRDefault="00582B5C" w:rsidP="00317D9F">
      <w:pPr>
        <w:pStyle w:val="aff1"/>
        <w:numPr>
          <w:ilvl w:val="1"/>
          <w:numId w:val="7"/>
        </w:numPr>
        <w:spacing w:after="120"/>
        <w:ind w:rightChars="100" w:right="200" w:firstLineChars="0"/>
        <w:jc w:val="both"/>
        <w:rPr>
          <w:rFonts w:eastAsiaTheme="minorEastAsia"/>
          <w:lang w:eastAsia="zh-CN"/>
        </w:rPr>
      </w:pPr>
      <w:r w:rsidRPr="00740BCD">
        <w:t>Once AS security is activated, all RRC messages on SRB1, SRB2, SRB3 and SRB4, including those containing NAS messages, are integrity protected and ciphered by PDCP.</w:t>
      </w:r>
    </w:p>
    <w:p w14:paraId="31448845" w14:textId="77777777" w:rsidR="009227AA" w:rsidRDefault="00582B5C" w:rsidP="00317D9F">
      <w:pPr>
        <w:pStyle w:val="aff1"/>
        <w:numPr>
          <w:ilvl w:val="0"/>
          <w:numId w:val="7"/>
        </w:numPr>
        <w:spacing w:after="120"/>
        <w:ind w:rightChars="100" w:right="200" w:firstLineChars="0"/>
        <w:jc w:val="both"/>
        <w:rPr>
          <w:rFonts w:eastAsiaTheme="minorEastAsia"/>
          <w:lang w:eastAsia="zh-CN"/>
        </w:rPr>
      </w:pPr>
      <w:r w:rsidRPr="009B1188">
        <w:rPr>
          <w:rFonts w:eastAsiaTheme="minorEastAsia" w:hint="eastAsia"/>
          <w:lang w:eastAsia="zh-CN"/>
        </w:rPr>
        <w:t>F</w:t>
      </w:r>
      <w:r w:rsidRPr="009B1188">
        <w:rPr>
          <w:rFonts w:eastAsiaTheme="minorEastAsia"/>
          <w:lang w:eastAsia="zh-CN"/>
        </w:rPr>
        <w:t xml:space="preserve">or the transmission delay, we think one DL RRC message may take tens of milliseconds or even less, which should be enough for transmitting the </w:t>
      </w:r>
      <w:r w:rsidR="009B1188" w:rsidRPr="002B3B12">
        <w:rPr>
          <w:rFonts w:eastAsiaTheme="minorEastAsia"/>
          <w:lang w:eastAsia="zh-CN"/>
        </w:rPr>
        <w:t>indications</w:t>
      </w:r>
    </w:p>
    <w:p w14:paraId="3A15182B" w14:textId="2BCD524D" w:rsidR="00582B5C" w:rsidRPr="00341EAE" w:rsidRDefault="00582B5C" w:rsidP="00317D9F">
      <w:pPr>
        <w:pStyle w:val="aff1"/>
        <w:numPr>
          <w:ilvl w:val="0"/>
          <w:numId w:val="7"/>
        </w:numPr>
        <w:spacing w:after="120"/>
        <w:ind w:rightChars="100" w:right="200" w:firstLineChars="0"/>
        <w:jc w:val="both"/>
        <w:rPr>
          <w:rFonts w:eastAsiaTheme="minorEastAsia"/>
          <w:lang w:eastAsia="zh-CN"/>
        </w:rPr>
      </w:pPr>
      <w:r w:rsidRPr="009B1188">
        <w:rPr>
          <w:rFonts w:eastAsiaTheme="minorEastAsia" w:hint="eastAsia"/>
          <w:lang w:eastAsia="zh-CN"/>
        </w:rPr>
        <w:t>I</w:t>
      </w:r>
      <w:r w:rsidRPr="009B1188">
        <w:rPr>
          <w:rFonts w:eastAsiaTheme="minorEastAsia"/>
          <w:lang w:eastAsia="zh-CN"/>
        </w:rPr>
        <w:t>t is flexible</w:t>
      </w:r>
    </w:p>
    <w:p w14:paraId="689F07F3" w14:textId="77777777" w:rsidR="00D4630A" w:rsidRDefault="007879E6" w:rsidP="00860D47">
      <w:pPr>
        <w:spacing w:after="120"/>
        <w:ind w:rightChars="100" w:right="200"/>
        <w:jc w:val="both"/>
        <w:rPr>
          <w:rFonts w:eastAsiaTheme="minorEastAsia"/>
          <w:lang w:eastAsia="zh-CN"/>
        </w:rPr>
      </w:pPr>
      <w:r>
        <w:rPr>
          <w:rFonts w:eastAsiaTheme="minorEastAsia"/>
          <w:lang w:eastAsia="zh-CN"/>
        </w:rPr>
        <w:t xml:space="preserve">Besides RRC signalling, MAC CE may be </w:t>
      </w:r>
      <w:r w:rsidR="00D4630A">
        <w:rPr>
          <w:rFonts w:eastAsiaTheme="minorEastAsia"/>
          <w:lang w:eastAsia="zh-CN"/>
        </w:rPr>
        <w:t>considered</w:t>
      </w:r>
      <w:r>
        <w:rPr>
          <w:rFonts w:eastAsiaTheme="minorEastAsia"/>
          <w:lang w:eastAsia="zh-CN"/>
        </w:rPr>
        <w:t>.</w:t>
      </w:r>
    </w:p>
    <w:p w14:paraId="16FEAB0F" w14:textId="396D2B95" w:rsidR="00D4630A" w:rsidRDefault="00D4630A"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transmission of </w:t>
      </w:r>
      <w:r w:rsidR="009B1188">
        <w:rPr>
          <w:rFonts w:eastAsiaTheme="minorEastAsia"/>
          <w:lang w:eastAsia="zh-CN"/>
        </w:rPr>
        <w:t>indications</w:t>
      </w:r>
      <w:r>
        <w:rPr>
          <w:rFonts w:eastAsiaTheme="minorEastAsia"/>
          <w:lang w:eastAsia="zh-CN"/>
        </w:rPr>
        <w:t xml:space="preserve"> from the NW to the UE, we think it should at least include the following components:</w:t>
      </w:r>
    </w:p>
    <w:p w14:paraId="7552E07D" w14:textId="4D9FAD7E" w:rsidR="00D4630A" w:rsidRDefault="00D4630A"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Transmission delay in Uu interface</w:t>
      </w:r>
    </w:p>
    <w:p w14:paraId="4C056728" w14:textId="2C9E0EEB" w:rsidR="000B18E7" w:rsidRPr="00341EAE" w:rsidRDefault="004D76D8"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Processing delay</w:t>
      </w:r>
      <w:r w:rsidR="00D4630A">
        <w:rPr>
          <w:rFonts w:eastAsiaTheme="minorEastAsia"/>
          <w:lang w:eastAsia="zh-CN"/>
        </w:rPr>
        <w:t xml:space="preserve">, i.e. the time between when the UE gets the </w:t>
      </w:r>
      <w:r w:rsidR="009B1188">
        <w:rPr>
          <w:rFonts w:eastAsiaTheme="minorEastAsia"/>
          <w:lang w:eastAsia="zh-CN"/>
        </w:rPr>
        <w:t>indications</w:t>
      </w:r>
      <w:r w:rsidR="00D4630A">
        <w:rPr>
          <w:rFonts w:eastAsiaTheme="minorEastAsia"/>
          <w:lang w:eastAsia="zh-CN"/>
        </w:rPr>
        <w:t xml:space="preserve"> and when it really applies the model</w:t>
      </w:r>
      <w:r w:rsidR="00BD552A">
        <w:rPr>
          <w:rFonts w:eastAsiaTheme="minorEastAsia"/>
          <w:lang w:eastAsia="zh-CN"/>
        </w:rPr>
        <w:t xml:space="preserve">. Usually the </w:t>
      </w:r>
      <w:r>
        <w:rPr>
          <w:rFonts w:eastAsiaTheme="minorEastAsia"/>
          <w:lang w:eastAsia="zh-CN"/>
        </w:rPr>
        <w:t>processing delay</w:t>
      </w:r>
      <w:r w:rsidR="00BD552A">
        <w:rPr>
          <w:rFonts w:eastAsiaTheme="minorEastAsia"/>
          <w:lang w:eastAsia="zh-CN"/>
        </w:rPr>
        <w:t xml:space="preserve"> is longer than the transmission delay</w:t>
      </w:r>
    </w:p>
    <w:p w14:paraId="379C6817" w14:textId="46AF106F" w:rsidR="00BD552A" w:rsidRDefault="000B18E7"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5521C0">
        <w:rPr>
          <w:rFonts w:eastAsiaTheme="minorEastAsia"/>
          <w:lang w:eastAsia="zh-CN"/>
        </w:rPr>
        <w:t xml:space="preserve">transmission </w:t>
      </w:r>
      <w:r>
        <w:rPr>
          <w:rFonts w:eastAsiaTheme="minorEastAsia"/>
          <w:lang w:eastAsia="zh-CN"/>
        </w:rPr>
        <w:t>delay, we think MAC CE may take less delay than RRC signalling, e.g. by tens of milliseconds. However</w:t>
      </w:r>
      <w:r w:rsidRPr="004D76D8">
        <w:rPr>
          <w:rFonts w:eastAsiaTheme="minorEastAsia"/>
          <w:lang w:eastAsia="zh-CN"/>
        </w:rPr>
        <w:t xml:space="preserve">, for </w:t>
      </w:r>
      <w:r w:rsidR="004D76D8" w:rsidRPr="00A555D9">
        <w:rPr>
          <w:rFonts w:eastAsiaTheme="minorEastAsia"/>
          <w:lang w:eastAsia="zh-CN"/>
        </w:rPr>
        <w:t>processing delay</w:t>
      </w:r>
      <w:r w:rsidRPr="004D76D8">
        <w:rPr>
          <w:rFonts w:eastAsiaTheme="minorEastAsia"/>
          <w:lang w:eastAsia="zh-CN"/>
        </w:rPr>
        <w:t>, we</w:t>
      </w:r>
      <w:r>
        <w:rPr>
          <w:rFonts w:eastAsiaTheme="minorEastAsia"/>
          <w:lang w:eastAsia="zh-CN"/>
        </w:rPr>
        <w:t xml:space="preserve"> are not sure whether it will be much longer than </w:t>
      </w:r>
      <w:r w:rsidR="005521C0">
        <w:rPr>
          <w:rFonts w:eastAsiaTheme="minorEastAsia"/>
          <w:lang w:eastAsia="zh-CN"/>
        </w:rPr>
        <w:t>transmission</w:t>
      </w:r>
      <w:r>
        <w:rPr>
          <w:rFonts w:eastAsiaTheme="minorEastAsia"/>
          <w:lang w:eastAsia="zh-CN"/>
        </w:rPr>
        <w:t xml:space="preserve"> delay or not. If yes, we think the total delay will not make much differences between two options.</w:t>
      </w:r>
    </w:p>
    <w:p w14:paraId="15252BB6" w14:textId="69B3089F" w:rsidR="00F20480" w:rsidRPr="00341EAE" w:rsidRDefault="009B04D3" w:rsidP="00860D47">
      <w:pPr>
        <w:spacing w:after="120"/>
        <w:ind w:rightChars="100" w:right="200"/>
        <w:jc w:val="both"/>
        <w:rPr>
          <w:rFonts w:eastAsiaTheme="minorEastAsia"/>
          <w:lang w:eastAsia="zh-CN"/>
        </w:rPr>
      </w:pPr>
      <w:r>
        <w:rPr>
          <w:rFonts w:eastAsiaTheme="minorEastAsia"/>
          <w:lang w:eastAsia="zh-CN"/>
        </w:rPr>
        <w:t>Additionally, DCI signalling could also be considered for model controlling indications that sent by NW to UE.</w:t>
      </w:r>
      <w:r w:rsidR="0029719A">
        <w:rPr>
          <w:rFonts w:eastAsiaTheme="minorEastAsia"/>
          <w:lang w:eastAsia="zh-CN"/>
        </w:rPr>
        <w:t xml:space="preserve"> For the transmission delay, DCI, as a L1-signalling, may take even less delay than MAC CE. However, if the security requirement is fulfilled or not for DCI to carry a model controlling indications is still not clear</w:t>
      </w:r>
      <w:r w:rsidR="00C47919">
        <w:rPr>
          <w:rFonts w:eastAsiaTheme="minorEastAsia"/>
          <w:lang w:eastAsia="zh-CN"/>
        </w:rPr>
        <w:t>, for example, RRC signalling comes with integrity protection and encryption</w:t>
      </w:r>
      <w:r w:rsidR="0029719A">
        <w:rPr>
          <w:rFonts w:eastAsiaTheme="minorEastAsia"/>
          <w:lang w:eastAsia="zh-CN"/>
        </w:rPr>
        <w:t xml:space="preserve">. And similar to the discussion above, we are not sure if the processing delay of DCI is much longer than transmission delay or not. </w:t>
      </w:r>
    </w:p>
    <w:p w14:paraId="5998AA84" w14:textId="6FAC5CD9" w:rsidR="000E6415" w:rsidRDefault="000E6415" w:rsidP="000E6415">
      <w:pPr>
        <w:spacing w:after="120"/>
        <w:ind w:rightChars="100" w:right="200"/>
        <w:jc w:val="both"/>
        <w:rPr>
          <w:rFonts w:eastAsiaTheme="minorEastAsia"/>
          <w:b/>
          <w:lang w:eastAsia="zh-CN"/>
        </w:rPr>
      </w:pPr>
      <w:r w:rsidRPr="000B18E7">
        <w:rPr>
          <w:rFonts w:eastAsiaTheme="minorEastAsia" w:hint="eastAsia"/>
          <w:b/>
          <w:lang w:eastAsia="zh-CN"/>
        </w:rPr>
        <w:lastRenderedPageBreak/>
        <w:t>O</w:t>
      </w:r>
      <w:r w:rsidRPr="000B18E7">
        <w:rPr>
          <w:rFonts w:eastAsiaTheme="minorEastAsia"/>
          <w:b/>
          <w:lang w:eastAsia="zh-CN"/>
        </w:rPr>
        <w:t xml:space="preserve">bservation </w:t>
      </w:r>
      <w:r w:rsidR="00FC2EBE">
        <w:rPr>
          <w:rFonts w:eastAsiaTheme="minorEastAsia"/>
          <w:b/>
          <w:lang w:eastAsia="zh-CN"/>
        </w:rPr>
        <w:t>2</w:t>
      </w:r>
      <w:r w:rsidRPr="000B18E7">
        <w:rPr>
          <w:rFonts w:eastAsiaTheme="minorEastAsia"/>
          <w:b/>
          <w:lang w:eastAsia="zh-CN"/>
        </w:rPr>
        <w:t>:</w:t>
      </w:r>
      <w:r>
        <w:rPr>
          <w:rFonts w:eastAsiaTheme="minorEastAsia"/>
          <w:b/>
          <w:lang w:eastAsia="zh-CN"/>
        </w:rPr>
        <w:t xml:space="preserve"> For transmission of </w:t>
      </w:r>
      <w:r w:rsidR="009B1188">
        <w:rPr>
          <w:rFonts w:eastAsiaTheme="minorEastAsia"/>
          <w:b/>
          <w:lang w:eastAsia="zh-CN"/>
        </w:rPr>
        <w:t>indications</w:t>
      </w:r>
      <w:r>
        <w:rPr>
          <w:rFonts w:eastAsiaTheme="minorEastAsia"/>
          <w:b/>
          <w:lang w:eastAsia="zh-CN"/>
        </w:rPr>
        <w:t xml:space="preserve"> from NW to the UE, the following components are included: transmission delay and </w:t>
      </w:r>
      <w:r w:rsidR="004D76D8">
        <w:rPr>
          <w:rFonts w:eastAsiaTheme="minorEastAsia"/>
          <w:b/>
          <w:lang w:eastAsia="zh-CN"/>
        </w:rPr>
        <w:t>processing delay</w:t>
      </w:r>
      <w:r>
        <w:rPr>
          <w:rFonts w:eastAsiaTheme="minorEastAsia"/>
          <w:b/>
          <w:lang w:eastAsia="zh-CN"/>
        </w:rPr>
        <w:t>.</w:t>
      </w:r>
    </w:p>
    <w:p w14:paraId="1561F966" w14:textId="4BF51647" w:rsidR="00BD552A" w:rsidRDefault="004D76D8" w:rsidP="00860D47">
      <w:pPr>
        <w:spacing w:after="120"/>
        <w:ind w:rightChars="100" w:right="200"/>
        <w:jc w:val="both"/>
        <w:rPr>
          <w:rFonts w:eastAsiaTheme="minorEastAsia"/>
          <w:b/>
          <w:lang w:eastAsia="zh-CN"/>
        </w:rPr>
      </w:pPr>
      <w:r>
        <w:rPr>
          <w:rFonts w:eastAsiaTheme="minorEastAsia"/>
          <w:b/>
          <w:lang w:eastAsia="zh-CN"/>
        </w:rPr>
        <w:t xml:space="preserve">Observation </w:t>
      </w:r>
      <w:r w:rsidR="00FC2EBE">
        <w:rPr>
          <w:rFonts w:eastAsiaTheme="minorEastAsia"/>
          <w:b/>
          <w:lang w:eastAsia="zh-CN"/>
        </w:rPr>
        <w:t>3</w:t>
      </w:r>
      <w:r>
        <w:rPr>
          <w:rFonts w:eastAsiaTheme="minorEastAsia"/>
          <w:b/>
          <w:lang w:eastAsia="zh-CN"/>
        </w:rPr>
        <w:t>:</w:t>
      </w:r>
      <w:r w:rsidR="00BD552A">
        <w:rPr>
          <w:rFonts w:eastAsiaTheme="minorEastAsia"/>
          <w:b/>
          <w:lang w:eastAsia="zh-CN"/>
        </w:rPr>
        <w:t xml:space="preserve"> </w:t>
      </w:r>
      <w:r>
        <w:rPr>
          <w:rFonts w:eastAsiaTheme="minorEastAsia"/>
          <w:b/>
          <w:lang w:eastAsia="zh-CN"/>
        </w:rPr>
        <w:t>Processing delay</w:t>
      </w:r>
      <w:r w:rsidR="00BD552A">
        <w:rPr>
          <w:rFonts w:eastAsiaTheme="minorEastAsia"/>
          <w:b/>
          <w:lang w:eastAsia="zh-CN"/>
        </w:rPr>
        <w:t xml:space="preserve"> may </w:t>
      </w:r>
      <w:r>
        <w:rPr>
          <w:rFonts w:eastAsiaTheme="minorEastAsia"/>
          <w:b/>
          <w:lang w:eastAsia="zh-CN"/>
        </w:rPr>
        <w:t xml:space="preserve">dominate the whole delay for </w:t>
      </w:r>
      <w:r w:rsidR="00980E00">
        <w:rPr>
          <w:rFonts w:eastAsiaTheme="minorEastAsia"/>
          <w:b/>
          <w:lang w:eastAsia="zh-CN"/>
        </w:rPr>
        <w:t>model control</w:t>
      </w:r>
      <w:r>
        <w:rPr>
          <w:rFonts w:eastAsiaTheme="minorEastAsia"/>
          <w:b/>
          <w:lang w:eastAsia="zh-CN"/>
        </w:rPr>
        <w:t xml:space="preserve"> like </w:t>
      </w:r>
      <w:r w:rsidR="00BD552A">
        <w:rPr>
          <w:rFonts w:eastAsiaTheme="minorEastAsia"/>
          <w:b/>
          <w:lang w:eastAsia="zh-CN"/>
        </w:rPr>
        <w:t>model switching. Whether to use RRC</w:t>
      </w:r>
      <w:r>
        <w:rPr>
          <w:rFonts w:eastAsiaTheme="minorEastAsia"/>
          <w:b/>
          <w:lang w:eastAsia="zh-CN"/>
        </w:rPr>
        <w:t xml:space="preserve"> signalling</w:t>
      </w:r>
      <w:r w:rsidR="00BD552A">
        <w:rPr>
          <w:rFonts w:eastAsiaTheme="minorEastAsia"/>
          <w:b/>
          <w:lang w:eastAsia="zh-CN"/>
        </w:rPr>
        <w:t>/MAC CE</w:t>
      </w:r>
      <w:r w:rsidR="00C47919">
        <w:rPr>
          <w:rFonts w:eastAsiaTheme="minorEastAsia"/>
          <w:b/>
          <w:lang w:eastAsia="zh-CN"/>
        </w:rPr>
        <w:t>/DCI signalling</w:t>
      </w:r>
      <w:r w:rsidR="00BD552A">
        <w:rPr>
          <w:rFonts w:eastAsiaTheme="minorEastAsia"/>
          <w:b/>
          <w:lang w:eastAsia="zh-CN"/>
        </w:rPr>
        <w:t xml:space="preserve"> depends on the ratio of </w:t>
      </w:r>
      <w:r>
        <w:rPr>
          <w:rFonts w:eastAsiaTheme="minorEastAsia"/>
          <w:b/>
          <w:lang w:eastAsia="zh-CN"/>
        </w:rPr>
        <w:t>processing delay</w:t>
      </w:r>
      <w:r w:rsidR="007E6527">
        <w:rPr>
          <w:rFonts w:eastAsiaTheme="minorEastAsia"/>
          <w:b/>
          <w:lang w:eastAsia="zh-CN"/>
        </w:rPr>
        <w:t xml:space="preserve"> in the whole delay</w:t>
      </w:r>
      <w:r w:rsidR="00BD552A">
        <w:rPr>
          <w:rFonts w:eastAsiaTheme="minorEastAsia"/>
          <w:b/>
          <w:lang w:eastAsia="zh-CN"/>
        </w:rPr>
        <w:t>, which</w:t>
      </w:r>
      <w:r w:rsidR="00FD5D87">
        <w:rPr>
          <w:rFonts w:eastAsiaTheme="minorEastAsia"/>
          <w:b/>
          <w:lang w:eastAsia="zh-CN"/>
        </w:rPr>
        <w:t xml:space="preserve"> </w:t>
      </w:r>
      <w:r>
        <w:rPr>
          <w:rFonts w:eastAsiaTheme="minorEastAsia"/>
          <w:b/>
          <w:lang w:eastAsia="zh-CN"/>
        </w:rPr>
        <w:t>might</w:t>
      </w:r>
      <w:r w:rsidR="00BD552A">
        <w:rPr>
          <w:rFonts w:eastAsiaTheme="minorEastAsia"/>
          <w:b/>
          <w:lang w:eastAsia="zh-CN"/>
        </w:rPr>
        <w:t xml:space="preserve"> require RAN1 inputs.</w:t>
      </w:r>
    </w:p>
    <w:p w14:paraId="12FB3A14" w14:textId="14648766" w:rsidR="00657313" w:rsidRDefault="00657313" w:rsidP="00860D47">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sidR="00FC2EBE">
        <w:rPr>
          <w:rFonts w:eastAsiaTheme="minorEastAsia"/>
          <w:b/>
          <w:lang w:eastAsia="zh-CN"/>
        </w:rPr>
        <w:t>5</w:t>
      </w:r>
      <w:r w:rsidRPr="00657313">
        <w:rPr>
          <w:rFonts w:eastAsiaTheme="minorEastAsia"/>
          <w:b/>
          <w:lang w:eastAsia="zh-CN"/>
        </w:rPr>
        <w:t xml:space="preserve">: </w:t>
      </w:r>
      <w:r>
        <w:rPr>
          <w:rFonts w:eastAsiaTheme="minorEastAsia"/>
          <w:b/>
          <w:lang w:eastAsia="zh-CN"/>
        </w:rPr>
        <w:t xml:space="preserve">For NW sending </w:t>
      </w:r>
      <w:r w:rsidR="009B1188">
        <w:rPr>
          <w:rFonts w:eastAsiaTheme="minorEastAsia"/>
          <w:b/>
          <w:lang w:eastAsia="zh-CN"/>
        </w:rPr>
        <w:t>indications</w:t>
      </w:r>
      <w:r>
        <w:rPr>
          <w:rFonts w:eastAsiaTheme="minorEastAsia"/>
          <w:b/>
          <w:lang w:eastAsia="zh-CN"/>
        </w:rPr>
        <w:t xml:space="preserve"> to UE to operate model(s), e.g. model activation, model switching, </w:t>
      </w:r>
      <w:r w:rsidR="00F13D26">
        <w:rPr>
          <w:rFonts w:eastAsiaTheme="minorEastAsia"/>
          <w:b/>
          <w:lang w:eastAsia="zh-CN"/>
        </w:rPr>
        <w:t xml:space="preserve">at least </w:t>
      </w:r>
      <w:r>
        <w:rPr>
          <w:rFonts w:eastAsiaTheme="minorEastAsia"/>
          <w:b/>
          <w:lang w:eastAsia="zh-CN"/>
        </w:rPr>
        <w:t xml:space="preserve">RRC signalling should be </w:t>
      </w:r>
      <w:r w:rsidR="005521C0">
        <w:rPr>
          <w:rFonts w:eastAsiaTheme="minorEastAsia"/>
          <w:b/>
          <w:lang w:eastAsia="zh-CN"/>
        </w:rPr>
        <w:t>supported</w:t>
      </w:r>
      <w:r>
        <w:rPr>
          <w:rFonts w:eastAsiaTheme="minorEastAsia"/>
          <w:b/>
          <w:lang w:eastAsia="zh-CN"/>
        </w:rPr>
        <w:t>.</w:t>
      </w:r>
    </w:p>
    <w:p w14:paraId="7DA989F4" w14:textId="7F0ABFE6" w:rsidR="00630961" w:rsidRDefault="00630961" w:rsidP="00A62104">
      <w:pPr>
        <w:spacing w:after="120"/>
        <w:ind w:rightChars="100" w:right="200"/>
        <w:jc w:val="both"/>
        <w:rPr>
          <w:rFonts w:eastAsiaTheme="minorEastAsia"/>
          <w:b/>
          <w:lang w:eastAsia="zh-CN"/>
        </w:rPr>
      </w:pPr>
    </w:p>
    <w:p w14:paraId="7B2206D3" w14:textId="1DE47B0D" w:rsidR="0073203F" w:rsidRPr="0079135B" w:rsidRDefault="00323A72" w:rsidP="0073203F">
      <w:pPr>
        <w:pStyle w:val="2"/>
        <w:tabs>
          <w:tab w:val="clear" w:pos="6634"/>
        </w:tabs>
        <w:spacing w:after="240"/>
        <w:ind w:left="0"/>
        <w:rPr>
          <w:rFonts w:eastAsiaTheme="minorEastAsia"/>
        </w:rPr>
      </w:pPr>
      <w:r w:rsidRPr="0079135B">
        <w:rPr>
          <w:rFonts w:eastAsiaTheme="minorEastAsia"/>
        </w:rPr>
        <w:t>Discussion on AI/ML Model monitoring</w:t>
      </w:r>
    </w:p>
    <w:p w14:paraId="581551F8" w14:textId="77777777" w:rsidR="00197907" w:rsidRDefault="00197907" w:rsidP="00197907">
      <w:pPr>
        <w:rPr>
          <w:lang w:eastAsia="zh-CN"/>
        </w:rPr>
      </w:pPr>
      <w:r>
        <w:rPr>
          <w:lang w:eastAsia="zh-CN"/>
        </w:rPr>
        <w:t xml:space="preserve">Model monitoring </w:t>
      </w:r>
      <w:r>
        <w:t>identifies the adaptiveness between AI/ML model and environment, which provide</w:t>
      </w:r>
      <w:r>
        <w:rPr>
          <w:rFonts w:hint="eastAsia"/>
          <w:lang w:eastAsia="zh-CN"/>
        </w:rPr>
        <w:t>s</w:t>
      </w:r>
      <w:r>
        <w:t xml:space="preserve"> the main reference to activate/deactivate/select/switch/update model in time and avoid performance decline. Model monitoring requires to collect information that reflects the model status/effects, and thereby the corresponding measurement and report can be considered for potential spec impact. For t</w:t>
      </w:r>
      <w:r>
        <w:rPr>
          <w:lang w:eastAsia="zh-CN"/>
        </w:rPr>
        <w:t>he monitoring manner, depending on the execution node (e.g., gNB and UE), it can be classified as following three cases:</w:t>
      </w:r>
    </w:p>
    <w:p w14:paraId="44F67042"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Case1.</w:t>
      </w:r>
      <w:r>
        <w:rPr>
          <w:lang w:eastAsia="zh-CN"/>
        </w:rPr>
        <w:t xml:space="preserve"> UE-side Monitoring for AI/ML Model</w:t>
      </w:r>
    </w:p>
    <w:p w14:paraId="3D3D73A9" w14:textId="77777777" w:rsidR="00197907" w:rsidRDefault="00197907" w:rsidP="00317D9F">
      <w:pPr>
        <w:pStyle w:val="aff1"/>
        <w:widowControl w:val="0"/>
        <w:numPr>
          <w:ilvl w:val="1"/>
          <w:numId w:val="10"/>
        </w:numPr>
        <w:overflowPunct/>
        <w:spacing w:after="0" w:line="360" w:lineRule="auto"/>
        <w:ind w:firstLineChars="0"/>
        <w:textAlignment w:val="auto"/>
        <w:rPr>
          <w:lang w:eastAsia="zh-CN"/>
        </w:rPr>
      </w:pPr>
      <w:r>
        <w:rPr>
          <w:lang w:eastAsia="zh-CN"/>
        </w:rPr>
        <w:t>UE collects inputs for monitoring and calculates monitoring KPI</w:t>
      </w:r>
    </w:p>
    <w:p w14:paraId="798AF282" w14:textId="77777777" w:rsidR="00197907" w:rsidRDefault="00197907" w:rsidP="00317D9F">
      <w:pPr>
        <w:pStyle w:val="aff1"/>
        <w:widowControl w:val="0"/>
        <w:numPr>
          <w:ilvl w:val="1"/>
          <w:numId w:val="10"/>
        </w:numPr>
        <w:overflowPunct/>
        <w:spacing w:after="0" w:line="360" w:lineRule="auto"/>
        <w:ind w:firstLineChars="0"/>
        <w:textAlignment w:val="auto"/>
        <w:rPr>
          <w:lang w:eastAsia="zh-CN"/>
        </w:rPr>
      </w:pPr>
      <w:r>
        <w:rPr>
          <w:lang w:eastAsia="zh-CN"/>
        </w:rPr>
        <w:t>UE makes the decision(s) of model selection/activation/deactivation/switching/fallback operation.</w:t>
      </w:r>
    </w:p>
    <w:p w14:paraId="62865671"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Case2.</w:t>
      </w:r>
      <w:r>
        <w:rPr>
          <w:lang w:eastAsia="zh-CN"/>
        </w:rPr>
        <w:t xml:space="preserve"> NW-side Monitoring for AI/ML Model</w:t>
      </w:r>
    </w:p>
    <w:p w14:paraId="56AF1892" w14:textId="77777777" w:rsidR="00197907" w:rsidRDefault="00197907" w:rsidP="00317D9F">
      <w:pPr>
        <w:pStyle w:val="aff1"/>
        <w:widowControl w:val="0"/>
        <w:numPr>
          <w:ilvl w:val="1"/>
          <w:numId w:val="11"/>
        </w:numPr>
        <w:overflowPunct/>
        <w:spacing w:after="0" w:line="360" w:lineRule="auto"/>
        <w:ind w:firstLineChars="0"/>
        <w:textAlignment w:val="auto"/>
        <w:rPr>
          <w:lang w:eastAsia="zh-CN"/>
        </w:rPr>
      </w:pPr>
      <w:r>
        <w:rPr>
          <w:lang w:eastAsia="zh-CN"/>
        </w:rPr>
        <w:t>NW (e.g. gNB) collects inputs for monitoring and calculates monitoring KPI</w:t>
      </w:r>
    </w:p>
    <w:p w14:paraId="164E8BFB" w14:textId="77777777" w:rsidR="00197907" w:rsidRDefault="00197907" w:rsidP="00317D9F">
      <w:pPr>
        <w:pStyle w:val="aff1"/>
        <w:widowControl w:val="0"/>
        <w:numPr>
          <w:ilvl w:val="1"/>
          <w:numId w:val="11"/>
        </w:numPr>
        <w:overflowPunct/>
        <w:spacing w:after="0" w:line="360" w:lineRule="auto"/>
        <w:ind w:firstLineChars="0"/>
        <w:textAlignment w:val="auto"/>
        <w:rPr>
          <w:lang w:eastAsia="zh-CN"/>
        </w:rPr>
      </w:pPr>
      <w:r>
        <w:rPr>
          <w:lang w:eastAsia="zh-CN"/>
        </w:rPr>
        <w:t>NW (e.g. gNB) makes the decision(s) of model selection/activation/deactivation/switching/fallback operation.</w:t>
      </w:r>
    </w:p>
    <w:p w14:paraId="5E5CE816"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Case3.</w:t>
      </w:r>
      <w:r>
        <w:rPr>
          <w:lang w:eastAsia="zh-CN"/>
        </w:rPr>
        <w:t xml:space="preserve"> Hybrid Monitoring for AI/ML Model</w:t>
      </w:r>
    </w:p>
    <w:p w14:paraId="2D406DE8" w14:textId="77777777" w:rsidR="00197907" w:rsidRDefault="00197907" w:rsidP="00317D9F">
      <w:pPr>
        <w:pStyle w:val="aff1"/>
        <w:widowControl w:val="0"/>
        <w:numPr>
          <w:ilvl w:val="1"/>
          <w:numId w:val="12"/>
        </w:numPr>
        <w:overflowPunct/>
        <w:spacing w:after="0" w:line="360" w:lineRule="auto"/>
        <w:ind w:firstLineChars="0"/>
        <w:textAlignment w:val="auto"/>
        <w:rPr>
          <w:lang w:eastAsia="zh-CN"/>
        </w:rPr>
      </w:pPr>
      <w:r>
        <w:rPr>
          <w:lang w:eastAsia="zh-CN"/>
        </w:rPr>
        <w:t>UE collects inputs for monitoring, calculates monitoring KPI and feedback the KPI to NW (e.g. gNB)</w:t>
      </w:r>
    </w:p>
    <w:p w14:paraId="1BC535ED" w14:textId="77777777" w:rsidR="00197907" w:rsidRDefault="00197907" w:rsidP="00317D9F">
      <w:pPr>
        <w:pStyle w:val="aff1"/>
        <w:widowControl w:val="0"/>
        <w:numPr>
          <w:ilvl w:val="1"/>
          <w:numId w:val="12"/>
        </w:numPr>
        <w:overflowPunct/>
        <w:spacing w:after="0" w:line="360" w:lineRule="auto"/>
        <w:ind w:firstLineChars="0"/>
        <w:textAlignment w:val="auto"/>
        <w:rPr>
          <w:rFonts w:eastAsiaTheme="minorEastAsia"/>
          <w:lang w:eastAsia="zh-CN"/>
        </w:rPr>
      </w:pPr>
      <w:r>
        <w:rPr>
          <w:lang w:eastAsia="zh-CN"/>
        </w:rPr>
        <w:t>NW (e.g. gNB) makes the decision(s) of model selection/activation/deactivation/switching/fallback operation.</w:t>
      </w:r>
    </w:p>
    <w:p w14:paraId="77B27400" w14:textId="799B7FBB" w:rsidR="00197907" w:rsidRDefault="00197907" w:rsidP="00197907">
      <w:pPr>
        <w:rPr>
          <w:lang w:eastAsia="zh-CN"/>
        </w:rPr>
      </w:pPr>
      <w:r>
        <w:rPr>
          <w:lang w:eastAsia="zh-CN"/>
        </w:rPr>
        <w:t xml:space="preserve">Case1 can be applied to monitor the UE-side model, </w:t>
      </w:r>
      <w:r>
        <w:t>with potentially requesting Network to send assistant signals (AI/ML-related RS, etc.) to facilitate the UE to obtain monitoring inputs</w:t>
      </w:r>
      <w:r>
        <w:rPr>
          <w:lang w:eastAsia="zh-CN"/>
        </w:rPr>
        <w:t xml:space="preserve">. </w:t>
      </w:r>
      <w:r w:rsidR="006D7135">
        <w:rPr>
          <w:lang w:eastAsia="zh-CN"/>
        </w:rPr>
        <w:t>Since Network is responsible for the performance of entire cellular network</w:t>
      </w:r>
      <w:r w:rsidR="0030419D">
        <w:rPr>
          <w:lang w:eastAsia="zh-CN"/>
        </w:rPr>
        <w:t xml:space="preserve"> (so it takes the obligation to guarantee the robust performance)</w:t>
      </w:r>
      <w:r w:rsidR="006D7135">
        <w:rPr>
          <w:lang w:eastAsia="zh-CN"/>
        </w:rPr>
        <w:t>, Network can configure the threshold criterion</w:t>
      </w:r>
      <w:r w:rsidR="007734EA">
        <w:rPr>
          <w:lang w:eastAsia="zh-CN"/>
        </w:rPr>
        <w:t xml:space="preserve"> (e.g. threshold for system throughput and/or intermediate KPI, etc.)</w:t>
      </w:r>
      <w:r w:rsidR="006D7135">
        <w:rPr>
          <w:lang w:eastAsia="zh-CN"/>
        </w:rPr>
        <w:t xml:space="preserve"> to UE to facilitate the UE to make a proper decision. Additionally, </w:t>
      </w:r>
      <w:r w:rsidR="007734EA">
        <w:rPr>
          <w:lang w:eastAsia="zh-CN"/>
        </w:rPr>
        <w:t xml:space="preserve">after UE making decision, UE may need to report the decision to Network and Network can indicate the UE to execute the decision accordingly. </w:t>
      </w:r>
      <w:r>
        <w:rPr>
          <w:lang w:eastAsia="zh-CN"/>
        </w:rPr>
        <w:t xml:space="preserve">Case2 is applicable to at least Network-side model and the two-sided model, in which </w:t>
      </w:r>
      <w:r>
        <w:t>Network can collect the monitoring inputs and calculate the KPI. The inputs can be the feedback from UE including ground-truth labels or instantaneous performance indicator (e.g., throughput, ACK/NACK, etc.).</w:t>
      </w:r>
      <w:r>
        <w:rPr>
          <w:lang w:eastAsia="zh-CN"/>
        </w:rPr>
        <w:t xml:space="preserve"> Case3 is applicable to Network-side model, UE-side model and Two-sided model.</w:t>
      </w:r>
    </w:p>
    <w:p w14:paraId="45E12A5B" w14:textId="145EA5A3" w:rsidR="003C3061" w:rsidRDefault="00197907" w:rsidP="00197907">
      <w:pPr>
        <w:rPr>
          <w:lang w:eastAsia="zh-CN"/>
        </w:rPr>
      </w:pPr>
      <w:r>
        <w:rPr>
          <w:lang w:eastAsia="zh-CN"/>
        </w:rPr>
        <w:t xml:space="preserve">As for the metrics for monitoring discussed in our previous companion contribution R1-2208428, there are two options for model monitoring: 1) inference accuracy and 2) system performance. For </w:t>
      </w:r>
      <w:r>
        <w:rPr>
          <w:b/>
          <w:lang w:eastAsia="zh-CN"/>
        </w:rPr>
        <w:t>Metric1</w:t>
      </w:r>
      <w:r>
        <w:rPr>
          <w:lang w:eastAsia="zh-CN"/>
        </w:rPr>
        <w:t xml:space="preserve">, taking CSI compression as an example, with UE sending the ground-truth CSI label to Network, Network can monitor the instantaneous inference accuracy of AI/ML-based CSI feedback. </w:t>
      </w:r>
      <w:r>
        <w:rPr>
          <w:rFonts w:hint="eastAsia"/>
          <w:lang w:eastAsia="zh-CN"/>
        </w:rPr>
        <w:t>Also</w:t>
      </w:r>
      <w:r>
        <w:rPr>
          <w:lang w:eastAsia="zh-CN"/>
        </w:rPr>
        <w:t xml:space="preserve">, for BM, UE can feedback the measured ground-truth optimal </w:t>
      </w:r>
      <w:r>
        <w:rPr>
          <w:rFonts w:hint="eastAsia"/>
          <w:lang w:eastAsia="zh-CN"/>
        </w:rPr>
        <w:t>beam</w:t>
      </w:r>
      <w:r>
        <w:rPr>
          <w:lang w:eastAsia="zh-CN"/>
        </w:rPr>
        <w:t xml:space="preserve"> index obtained during monitoring window for monitoring of the Network-side BM. For positioning, PRU can feedback the instantaneous ground-truth location to Network for monitoring the positioning accuracy. For </w:t>
      </w:r>
      <w:r>
        <w:rPr>
          <w:b/>
          <w:lang w:eastAsia="zh-CN"/>
        </w:rPr>
        <w:t>Metric2</w:t>
      </w:r>
      <w:r>
        <w:rPr>
          <w:lang w:eastAsia="zh-CN"/>
        </w:rPr>
        <w:t>, it can be useful to reflect the average and overall performance of the AI/ML model as they can be statistics over a long period of time.</w:t>
      </w:r>
    </w:p>
    <w:p w14:paraId="141918F7" w14:textId="2BE1224C" w:rsidR="00197907" w:rsidRDefault="00197907" w:rsidP="00197907">
      <w:pPr>
        <w:rPr>
          <w:lang w:eastAsia="zh-CN"/>
        </w:rPr>
      </w:pPr>
      <w:r>
        <w:rPr>
          <w:lang w:eastAsia="zh-CN"/>
        </w:rPr>
        <w:t>The spec impacts include the signalling for supporting the model monitoring.</w:t>
      </w:r>
      <w:r w:rsidR="00042B28">
        <w:rPr>
          <w:lang w:eastAsia="zh-CN"/>
        </w:rPr>
        <w:t xml:space="preserve"> For example, the report of the monitoring metrics and/or monitoring decision, configuration of triggering-events and/or threshold, data collection-related signalling</w:t>
      </w:r>
      <w:r w:rsidR="003C3061">
        <w:rPr>
          <w:lang w:eastAsia="zh-CN"/>
        </w:rPr>
        <w:t xml:space="preserve"> such as enhancement of existing RS (e.g. CSI-RS and/or SRS), </w:t>
      </w:r>
      <w:r w:rsidR="00042B28">
        <w:rPr>
          <w:lang w:eastAsia="zh-CN"/>
        </w:rPr>
        <w:t>etc.</w:t>
      </w:r>
      <w:r>
        <w:rPr>
          <w:lang w:eastAsia="zh-CN"/>
        </w:rPr>
        <w:t xml:space="preserve"> Therefore, the following proposal is made:</w:t>
      </w:r>
    </w:p>
    <w:p w14:paraId="4037C5FF" w14:textId="5DB353E4" w:rsidR="00327DC0" w:rsidRDefault="00327DC0" w:rsidP="00327DC0">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6: It is proposed RAN2 to discuss case 2 and 3:</w:t>
      </w:r>
    </w:p>
    <w:p w14:paraId="36B395B7" w14:textId="77777777" w:rsidR="00327DC0" w:rsidRDefault="00327DC0" w:rsidP="00327DC0">
      <w:pPr>
        <w:pStyle w:val="aff1"/>
        <w:numPr>
          <w:ilvl w:val="0"/>
          <w:numId w:val="13"/>
        </w:numPr>
        <w:ind w:firstLineChars="0"/>
        <w:rPr>
          <w:b/>
          <w:lang w:eastAsia="zh-CN"/>
        </w:rPr>
      </w:pPr>
      <w:r w:rsidRPr="00197907">
        <w:rPr>
          <w:b/>
          <w:lang w:eastAsia="zh-CN"/>
        </w:rPr>
        <w:t>Case2. NW-side Monitoring for AI/ML Model</w:t>
      </w:r>
    </w:p>
    <w:p w14:paraId="22834B4C" w14:textId="77777777" w:rsidR="00327DC0" w:rsidRPr="00197907" w:rsidRDefault="00327DC0" w:rsidP="00327DC0">
      <w:pPr>
        <w:pStyle w:val="aff1"/>
        <w:numPr>
          <w:ilvl w:val="1"/>
          <w:numId w:val="13"/>
        </w:numPr>
        <w:ind w:firstLineChars="0"/>
        <w:rPr>
          <w:b/>
          <w:lang w:eastAsia="zh-CN"/>
        </w:rPr>
      </w:pPr>
      <w:r>
        <w:rPr>
          <w:rFonts w:eastAsiaTheme="minorEastAsia" w:hint="eastAsia"/>
          <w:b/>
          <w:lang w:eastAsia="zh-CN"/>
        </w:rPr>
        <w:lastRenderedPageBreak/>
        <w:t>Network</w:t>
      </w:r>
      <w:r>
        <w:rPr>
          <w:rFonts w:eastAsiaTheme="minorEastAsia"/>
          <w:b/>
          <w:lang w:eastAsia="zh-CN"/>
        </w:rPr>
        <w:t xml:space="preserve"> collects data and makes decision, and then </w:t>
      </w:r>
      <w:r>
        <w:rPr>
          <w:b/>
          <w:lang w:eastAsia="zh-CN"/>
        </w:rPr>
        <w:t>Network indicates the UE to execute the decision accordingly</w:t>
      </w:r>
    </w:p>
    <w:p w14:paraId="21EC76D5" w14:textId="77777777" w:rsidR="00327DC0" w:rsidRDefault="00327DC0" w:rsidP="00327DC0">
      <w:pPr>
        <w:pStyle w:val="aff1"/>
        <w:numPr>
          <w:ilvl w:val="0"/>
          <w:numId w:val="13"/>
        </w:numPr>
        <w:ind w:firstLineChars="0"/>
        <w:rPr>
          <w:b/>
          <w:lang w:eastAsia="zh-CN"/>
        </w:rPr>
      </w:pPr>
      <w:r w:rsidRPr="00197907">
        <w:rPr>
          <w:b/>
          <w:lang w:eastAsia="zh-CN"/>
        </w:rPr>
        <w:t>Case3. Hybrid Monitoring for AI/ML Model</w:t>
      </w:r>
    </w:p>
    <w:p w14:paraId="07978327" w14:textId="77777777" w:rsidR="00327DC0" w:rsidRDefault="00327DC0" w:rsidP="00327DC0">
      <w:pPr>
        <w:pStyle w:val="aff1"/>
        <w:numPr>
          <w:ilvl w:val="1"/>
          <w:numId w:val="13"/>
        </w:numPr>
        <w:ind w:firstLineChars="0"/>
        <w:rPr>
          <w:b/>
          <w:lang w:eastAsia="zh-CN"/>
        </w:rPr>
      </w:pPr>
      <w:r>
        <w:rPr>
          <w:b/>
          <w:lang w:eastAsia="zh-CN"/>
        </w:rPr>
        <w:t>Network may configure a threshold criterion to UE to facilitate UE to make decision.</w:t>
      </w:r>
    </w:p>
    <w:p w14:paraId="5A8F245E" w14:textId="77777777" w:rsidR="00327DC0" w:rsidRDefault="00327DC0" w:rsidP="00327DC0">
      <w:pPr>
        <w:pStyle w:val="aff1"/>
        <w:numPr>
          <w:ilvl w:val="1"/>
          <w:numId w:val="13"/>
        </w:numPr>
        <w:ind w:firstLineChars="0"/>
        <w:rPr>
          <w:b/>
          <w:lang w:eastAsia="zh-CN"/>
        </w:rPr>
      </w:pPr>
      <w:r>
        <w:rPr>
          <w:b/>
          <w:lang w:eastAsia="zh-CN"/>
        </w:rPr>
        <w:t>UE may need to report the decision to Network and Network indicates the UE to execute the decision accordingly.</w:t>
      </w:r>
    </w:p>
    <w:p w14:paraId="407302A4" w14:textId="77777777" w:rsidR="00327DC0" w:rsidRDefault="00327DC0" w:rsidP="00327DC0">
      <w:pPr>
        <w:spacing w:after="120"/>
        <w:ind w:rightChars="100" w:right="200"/>
        <w:jc w:val="both"/>
        <w:rPr>
          <w:rFonts w:eastAsiaTheme="minorEastAsia"/>
          <w:b/>
          <w:lang w:eastAsia="zh-CN"/>
        </w:rPr>
      </w:pPr>
    </w:p>
    <w:p w14:paraId="6C2ABBC1" w14:textId="0E052AF2" w:rsidR="00EE4C79" w:rsidRPr="004C6910" w:rsidRDefault="00327DC0" w:rsidP="00A6210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7: It is proposed RAN2 to discuss the benefits and impacts for case 1.</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1FF21BE7" w14:textId="774D3963" w:rsidR="00C85D37" w:rsidRDefault="00C85D37" w:rsidP="00503E6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this paper, we mainly discuss AI/ML Model </w:t>
      </w:r>
      <w:r w:rsidR="00E65478">
        <w:rPr>
          <w:rFonts w:eastAsiaTheme="minorEastAsia"/>
          <w:lang w:eastAsia="zh-CN"/>
        </w:rPr>
        <w:t xml:space="preserve">control </w:t>
      </w:r>
      <w:r w:rsidR="00984C41">
        <w:rPr>
          <w:rFonts w:eastAsiaTheme="minorEastAsia"/>
          <w:lang w:eastAsia="zh-CN"/>
        </w:rPr>
        <w:t>(</w:t>
      </w:r>
      <w:r w:rsidR="002A70E5">
        <w:rPr>
          <w:rFonts w:eastAsiaTheme="minorEastAsia"/>
          <w:lang w:eastAsia="zh-CN"/>
        </w:rPr>
        <w:t>beyond/other than</w:t>
      </w:r>
      <w:r w:rsidR="00984C41">
        <w:rPr>
          <w:rFonts w:eastAsiaTheme="minorEastAsia"/>
          <w:lang w:eastAsia="zh-CN"/>
        </w:rPr>
        <w:t xml:space="preserve"> model transfer/delivery)and </w:t>
      </w:r>
      <w:r w:rsidR="00B376B7">
        <w:rPr>
          <w:rFonts w:eastAsiaTheme="minorEastAsia"/>
          <w:lang w:eastAsia="zh-CN"/>
        </w:rPr>
        <w:t>model monitoring</w:t>
      </w:r>
      <w:r>
        <w:rPr>
          <w:rFonts w:eastAsiaTheme="minorEastAsia"/>
          <w:lang w:eastAsia="zh-CN"/>
        </w:rPr>
        <w:t>.</w:t>
      </w:r>
      <w:r w:rsidR="00984C41">
        <w:rPr>
          <w:rFonts w:eastAsiaTheme="minorEastAsia"/>
          <w:lang w:eastAsia="zh-CN"/>
        </w:rPr>
        <w:t xml:space="preserve"> It is proposed:</w:t>
      </w:r>
    </w:p>
    <w:p w14:paraId="7C5673E3" w14:textId="6F95A886" w:rsidR="00C85D37" w:rsidRPr="00187CED" w:rsidRDefault="0091433A" w:rsidP="00503E6D">
      <w:pPr>
        <w:spacing w:after="120"/>
        <w:ind w:rightChars="100" w:right="200"/>
        <w:jc w:val="both"/>
        <w:rPr>
          <w:rFonts w:eastAsiaTheme="minorEastAsia"/>
          <w:b/>
          <w:lang w:eastAsia="zh-CN"/>
        </w:rPr>
      </w:pPr>
      <w:r w:rsidRPr="00187CED">
        <w:rPr>
          <w:rFonts w:eastAsiaTheme="minorEastAsia" w:hint="eastAsia"/>
          <w:b/>
          <w:highlight w:val="green"/>
          <w:lang w:eastAsia="zh-CN"/>
        </w:rPr>
        <w:t>F</w:t>
      </w:r>
      <w:r w:rsidRPr="00187CED">
        <w:rPr>
          <w:rFonts w:eastAsiaTheme="minorEastAsia"/>
          <w:b/>
          <w:highlight w:val="green"/>
          <w:lang w:eastAsia="zh-CN"/>
        </w:rPr>
        <w:t xml:space="preserve">or </w:t>
      </w:r>
      <w:r w:rsidR="005E3CBA" w:rsidRPr="00187CED">
        <w:rPr>
          <w:rFonts w:eastAsiaTheme="minorEastAsia"/>
          <w:b/>
          <w:highlight w:val="green"/>
          <w:lang w:eastAsia="zh-CN"/>
        </w:rPr>
        <w:t xml:space="preserve">AI/ML model </w:t>
      </w:r>
      <w:r w:rsidR="00E65478" w:rsidRPr="00187CED">
        <w:rPr>
          <w:rFonts w:eastAsiaTheme="minorEastAsia"/>
          <w:b/>
          <w:highlight w:val="green"/>
          <w:lang w:eastAsia="zh-CN"/>
        </w:rPr>
        <w:t>control</w:t>
      </w:r>
    </w:p>
    <w:p w14:paraId="590A698E" w14:textId="4F860980" w:rsidR="00C56C12" w:rsidRPr="006D4AF3" w:rsidRDefault="00C56C12" w:rsidP="00C56C12">
      <w:pPr>
        <w:spacing w:after="120"/>
        <w:ind w:rightChars="100" w:right="200"/>
        <w:jc w:val="both"/>
        <w:rPr>
          <w:rFonts w:eastAsiaTheme="minorEastAsia"/>
          <w:b/>
          <w:lang w:eastAsia="zh-CN"/>
        </w:rPr>
      </w:pPr>
      <w:r w:rsidRPr="006D4AF3">
        <w:rPr>
          <w:rFonts w:eastAsiaTheme="minorEastAsia"/>
          <w:b/>
          <w:lang w:eastAsia="zh-CN"/>
        </w:rPr>
        <w:t xml:space="preserve">Proposal </w:t>
      </w:r>
      <w:r>
        <w:rPr>
          <w:rFonts w:eastAsiaTheme="minorEastAsia"/>
          <w:b/>
          <w:lang w:eastAsia="zh-CN"/>
        </w:rPr>
        <w:t>1</w:t>
      </w:r>
      <w:r w:rsidRPr="006D4AF3">
        <w:rPr>
          <w:rFonts w:eastAsiaTheme="minorEastAsia"/>
          <w:b/>
          <w:lang w:eastAsia="zh-CN"/>
        </w:rPr>
        <w:t>: RAN2</w:t>
      </w:r>
      <w:r>
        <w:rPr>
          <w:rFonts w:eastAsiaTheme="minorEastAsia"/>
          <w:b/>
          <w:lang w:eastAsia="zh-CN"/>
        </w:rPr>
        <w:t xml:space="preserve"> to study</w:t>
      </w:r>
      <w:r w:rsidRPr="006D4AF3">
        <w:rPr>
          <w:rFonts w:eastAsiaTheme="minorEastAsia"/>
          <w:b/>
          <w:lang w:eastAsia="zh-CN"/>
        </w:rPr>
        <w:t xml:space="preserve"> the following categories for the model </w:t>
      </w:r>
      <w:r w:rsidR="00980E00">
        <w:rPr>
          <w:rFonts w:eastAsiaTheme="minorEastAsia"/>
          <w:b/>
          <w:lang w:eastAsia="zh-CN"/>
        </w:rPr>
        <w:t>control</w:t>
      </w:r>
      <w:r w:rsidRPr="006D4AF3">
        <w:rPr>
          <w:rFonts w:eastAsiaTheme="minorEastAsia"/>
          <w:b/>
          <w:lang w:eastAsia="zh-CN"/>
        </w:rPr>
        <w:t>:</w:t>
      </w:r>
    </w:p>
    <w:p w14:paraId="7F80612C" w14:textId="77777777" w:rsidR="00C56C12" w:rsidRPr="006D4AF3" w:rsidRDefault="00C56C12" w:rsidP="00C56C12">
      <w:pPr>
        <w:spacing w:after="120"/>
        <w:ind w:rightChars="100" w:right="200"/>
        <w:jc w:val="both"/>
        <w:rPr>
          <w:rFonts w:eastAsiaTheme="minorEastAsia"/>
          <w:b/>
          <w:lang w:eastAsia="zh-CN"/>
        </w:rPr>
      </w:pPr>
      <w:r w:rsidRPr="006D4AF3">
        <w:rPr>
          <w:rFonts w:eastAsiaTheme="minorEastAsia"/>
          <w:b/>
          <w:lang w:eastAsia="zh-CN"/>
        </w:rPr>
        <w:t xml:space="preserve">(1) </w:t>
      </w:r>
      <w:r>
        <w:rPr>
          <w:rFonts w:eastAsiaTheme="minorEastAsia"/>
          <w:b/>
          <w:lang w:eastAsia="zh-CN"/>
        </w:rPr>
        <w:t xml:space="preserve">for two-sided AI/ML model, </w:t>
      </w:r>
      <w:r w:rsidRPr="006D4AF3">
        <w:rPr>
          <w:rFonts w:eastAsiaTheme="minorEastAsia"/>
          <w:b/>
          <w:lang w:eastAsia="zh-CN"/>
        </w:rPr>
        <w:t>NW sends model information to UE, e.g. model transfer/delivery</w:t>
      </w:r>
    </w:p>
    <w:p w14:paraId="7B1CC719" w14:textId="77777777" w:rsidR="00C56C12" w:rsidRPr="006D4AF3" w:rsidRDefault="00C56C12" w:rsidP="00C56C12">
      <w:pPr>
        <w:spacing w:after="120"/>
        <w:ind w:rightChars="100" w:right="200"/>
        <w:jc w:val="both"/>
        <w:rPr>
          <w:rFonts w:eastAsiaTheme="minorEastAsia"/>
          <w:b/>
          <w:lang w:eastAsia="zh-CN"/>
        </w:rPr>
      </w:pPr>
      <w:r w:rsidRPr="006D4AF3">
        <w:rPr>
          <w:rFonts w:eastAsiaTheme="minorEastAsia"/>
          <w:b/>
          <w:lang w:eastAsia="zh-CN"/>
        </w:rPr>
        <w:t xml:space="preserve">(2) </w:t>
      </w:r>
      <w:r>
        <w:rPr>
          <w:rFonts w:eastAsiaTheme="minorEastAsia"/>
          <w:b/>
          <w:lang w:eastAsia="zh-CN"/>
        </w:rPr>
        <w:t xml:space="preserve">for UE-sided/two-sided AI/ML model, </w:t>
      </w:r>
      <w:r w:rsidRPr="006D4AF3">
        <w:rPr>
          <w:rFonts w:eastAsiaTheme="minorEastAsia"/>
          <w:b/>
          <w:lang w:eastAsia="zh-CN"/>
        </w:rPr>
        <w:t xml:space="preserve">NW sends </w:t>
      </w:r>
      <w:r>
        <w:rPr>
          <w:rFonts w:eastAsiaTheme="minorEastAsia"/>
          <w:b/>
          <w:lang w:eastAsia="zh-CN"/>
        </w:rPr>
        <w:t>indications</w:t>
      </w:r>
      <w:r w:rsidRPr="006D4AF3">
        <w:rPr>
          <w:rFonts w:eastAsiaTheme="minorEastAsia"/>
          <w:b/>
          <w:lang w:eastAsia="zh-CN"/>
        </w:rPr>
        <w:t xml:space="preserve"> to UE to operate model(s), e.g. model activation</w:t>
      </w:r>
      <w:r>
        <w:rPr>
          <w:rFonts w:eastAsiaTheme="minorEastAsia"/>
          <w:b/>
          <w:lang w:eastAsia="zh-CN"/>
        </w:rPr>
        <w:t>/</w:t>
      </w:r>
      <w:r>
        <w:rPr>
          <w:rFonts w:eastAsiaTheme="minorEastAsia" w:hint="eastAsia"/>
          <w:b/>
          <w:lang w:eastAsia="zh-CN"/>
        </w:rPr>
        <w:t>deac</w:t>
      </w:r>
      <w:r>
        <w:rPr>
          <w:rFonts w:eastAsiaTheme="minorEastAsia"/>
          <w:b/>
          <w:lang w:eastAsia="zh-CN"/>
        </w:rPr>
        <w:t>tivation</w:t>
      </w:r>
      <w:r w:rsidRPr="006D4AF3">
        <w:rPr>
          <w:rFonts w:eastAsiaTheme="minorEastAsia"/>
          <w:b/>
          <w:lang w:eastAsia="zh-CN"/>
        </w:rPr>
        <w:t xml:space="preserve">, model </w:t>
      </w:r>
      <w:r>
        <w:rPr>
          <w:rFonts w:eastAsiaTheme="minorEastAsia"/>
          <w:b/>
          <w:lang w:eastAsia="zh-CN"/>
        </w:rPr>
        <w:t>selection/</w:t>
      </w:r>
      <w:r w:rsidRPr="006D4AF3">
        <w:rPr>
          <w:rFonts w:eastAsiaTheme="minorEastAsia"/>
          <w:b/>
          <w:lang w:eastAsia="zh-CN"/>
        </w:rPr>
        <w:t>switching</w:t>
      </w:r>
      <w:r>
        <w:rPr>
          <w:rFonts w:eastAsiaTheme="minorEastAsia"/>
          <w:b/>
          <w:lang w:eastAsia="zh-CN"/>
        </w:rPr>
        <w:t>/fallback, model update/model parameter update</w:t>
      </w:r>
    </w:p>
    <w:p w14:paraId="36FFCF64" w14:textId="068A1BDF" w:rsidR="004467FA" w:rsidRDefault="004467FA" w:rsidP="004467F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65478">
        <w:rPr>
          <w:rFonts w:eastAsiaTheme="minorEastAsia"/>
          <w:b/>
          <w:lang w:eastAsia="zh-CN"/>
        </w:rPr>
        <w:t>2</w:t>
      </w:r>
      <w:r>
        <w:rPr>
          <w:rFonts w:eastAsiaTheme="minorEastAsia"/>
          <w:b/>
          <w:lang w:eastAsia="zh-CN"/>
        </w:rPr>
        <w:t>: For NW sending indications to UE to operate mode</w:t>
      </w:r>
      <w:r>
        <w:rPr>
          <w:rFonts w:eastAsiaTheme="minorEastAsia" w:hint="eastAsia"/>
          <w:b/>
          <w:lang w:eastAsia="zh-CN"/>
        </w:rPr>
        <w:t>l</w:t>
      </w:r>
      <w:r>
        <w:rPr>
          <w:rFonts w:eastAsiaTheme="minorEastAsia"/>
          <w:b/>
          <w:lang w:eastAsia="zh-CN"/>
        </w:rPr>
        <w:t>(s), RAN2 to study NW-decided approach and UE-decided approach.</w:t>
      </w:r>
    </w:p>
    <w:p w14:paraId="0EC3FDC8" w14:textId="7B5BE7CA" w:rsidR="004467FA" w:rsidRDefault="004467FA" w:rsidP="004467F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65478">
        <w:rPr>
          <w:rFonts w:eastAsiaTheme="minorEastAsia"/>
          <w:b/>
          <w:lang w:eastAsia="zh-CN"/>
        </w:rPr>
        <w:t>3</w:t>
      </w:r>
      <w:r>
        <w:rPr>
          <w:rFonts w:eastAsiaTheme="minorEastAsia"/>
          <w:b/>
          <w:lang w:eastAsia="zh-CN"/>
        </w:rPr>
        <w:t xml:space="preserve">: For NW-decided approach, network can initiate configuration, and send it to the UE. It includes at least model ID or functionality ID. </w:t>
      </w:r>
    </w:p>
    <w:p w14:paraId="0FEB9BF4" w14:textId="0FD82FEA" w:rsidR="004467FA" w:rsidRPr="00341EAE" w:rsidRDefault="004467FA" w:rsidP="004467F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65478">
        <w:rPr>
          <w:rFonts w:eastAsiaTheme="minorEastAsia"/>
          <w:b/>
          <w:lang w:eastAsia="zh-CN"/>
        </w:rPr>
        <w:t>4</w:t>
      </w:r>
      <w:r>
        <w:rPr>
          <w:rFonts w:eastAsiaTheme="minorEastAsia"/>
          <w:b/>
          <w:lang w:eastAsia="zh-CN"/>
        </w:rPr>
        <w:t>: For UE-decided approach, it is proposed to discuss the motivation and benefits of UE-autonomous approaches.</w:t>
      </w:r>
    </w:p>
    <w:p w14:paraId="760A869E" w14:textId="73B2DD7A" w:rsidR="004467FA" w:rsidRDefault="004467FA" w:rsidP="004467FA">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sidR="00E65478">
        <w:rPr>
          <w:rFonts w:eastAsiaTheme="minorEastAsia"/>
          <w:b/>
          <w:lang w:eastAsia="zh-CN"/>
        </w:rPr>
        <w:t>5</w:t>
      </w:r>
      <w:r w:rsidRPr="00657313">
        <w:rPr>
          <w:rFonts w:eastAsiaTheme="minorEastAsia"/>
          <w:b/>
          <w:lang w:eastAsia="zh-CN"/>
        </w:rPr>
        <w:t xml:space="preserve">: </w:t>
      </w:r>
      <w:r>
        <w:rPr>
          <w:rFonts w:eastAsiaTheme="minorEastAsia"/>
          <w:b/>
          <w:lang w:eastAsia="zh-CN"/>
        </w:rPr>
        <w:t>For NW sending indications to UE to operate model(s), e.g. model activation, model switching, RRC signalling should be supported.</w:t>
      </w:r>
    </w:p>
    <w:p w14:paraId="7A374FDD" w14:textId="77777777" w:rsidR="004467FA" w:rsidRDefault="004467FA" w:rsidP="00C56C12">
      <w:pPr>
        <w:spacing w:after="120"/>
        <w:ind w:rightChars="100" w:right="200"/>
        <w:jc w:val="both"/>
        <w:rPr>
          <w:rFonts w:eastAsiaTheme="minorEastAsia"/>
          <w:lang w:eastAsia="zh-CN"/>
        </w:rPr>
      </w:pPr>
    </w:p>
    <w:p w14:paraId="00A84524" w14:textId="2FE77760" w:rsidR="004467FA" w:rsidRPr="007A2EAC" w:rsidRDefault="004467FA" w:rsidP="004467FA">
      <w:pPr>
        <w:spacing w:after="120"/>
        <w:ind w:rightChars="100" w:right="200"/>
        <w:jc w:val="both"/>
        <w:rPr>
          <w:rFonts w:eastAsiaTheme="minorEastAsia"/>
          <w:b/>
          <w:lang w:eastAsia="zh-CN"/>
        </w:rPr>
      </w:pPr>
      <w:r w:rsidRPr="007A2EAC">
        <w:rPr>
          <w:rFonts w:eastAsiaTheme="minorEastAsia" w:hint="eastAsia"/>
          <w:b/>
          <w:lang w:eastAsia="zh-CN"/>
        </w:rPr>
        <w:t>O</w:t>
      </w:r>
      <w:r w:rsidRPr="007A2EAC">
        <w:rPr>
          <w:rFonts w:eastAsiaTheme="minorEastAsia"/>
          <w:b/>
          <w:lang w:eastAsia="zh-CN"/>
        </w:rPr>
        <w:t xml:space="preserve">bservation </w:t>
      </w:r>
      <w:r w:rsidR="00E65478">
        <w:rPr>
          <w:rFonts w:eastAsiaTheme="minorEastAsia"/>
          <w:b/>
          <w:lang w:eastAsia="zh-CN"/>
        </w:rPr>
        <w:t>1</w:t>
      </w:r>
      <w:r w:rsidRPr="007A2EAC">
        <w:rPr>
          <w:rFonts w:eastAsiaTheme="minorEastAsia"/>
          <w:b/>
          <w:lang w:eastAsia="zh-CN"/>
        </w:rPr>
        <w:t xml:space="preserve">: For UE-decided approach, we think it may not be as good as NW-decided approach, and it </w:t>
      </w:r>
      <w:r>
        <w:rPr>
          <w:rFonts w:eastAsiaTheme="minorEastAsia"/>
          <w:b/>
          <w:lang w:eastAsia="zh-CN"/>
        </w:rPr>
        <w:t>may</w:t>
      </w:r>
      <w:r w:rsidRPr="007A2EAC">
        <w:rPr>
          <w:rFonts w:eastAsiaTheme="minorEastAsia"/>
          <w:b/>
          <w:lang w:eastAsia="zh-CN"/>
        </w:rPr>
        <w:t xml:space="preserve"> bring </w:t>
      </w:r>
      <w:r>
        <w:rPr>
          <w:rFonts w:eastAsiaTheme="minorEastAsia"/>
          <w:b/>
          <w:lang w:eastAsia="zh-CN"/>
        </w:rPr>
        <w:t xml:space="preserve">some </w:t>
      </w:r>
      <w:r w:rsidRPr="007A2EAC">
        <w:rPr>
          <w:rFonts w:eastAsiaTheme="minorEastAsia"/>
          <w:b/>
          <w:lang w:eastAsia="zh-CN"/>
        </w:rPr>
        <w:t>efforts for identifying and solving problems.</w:t>
      </w:r>
    </w:p>
    <w:p w14:paraId="617037B7" w14:textId="5DDB60A2" w:rsidR="004467FA" w:rsidRDefault="004467FA" w:rsidP="004467FA">
      <w:pPr>
        <w:spacing w:after="120"/>
        <w:ind w:rightChars="100" w:right="200"/>
        <w:jc w:val="both"/>
        <w:rPr>
          <w:rFonts w:eastAsiaTheme="minorEastAsia"/>
          <w:b/>
          <w:lang w:eastAsia="zh-CN"/>
        </w:rPr>
      </w:pPr>
      <w:r w:rsidRPr="000B18E7">
        <w:rPr>
          <w:rFonts w:eastAsiaTheme="minorEastAsia" w:hint="eastAsia"/>
          <w:b/>
          <w:lang w:eastAsia="zh-CN"/>
        </w:rPr>
        <w:t>O</w:t>
      </w:r>
      <w:r w:rsidRPr="000B18E7">
        <w:rPr>
          <w:rFonts w:eastAsiaTheme="minorEastAsia"/>
          <w:b/>
          <w:lang w:eastAsia="zh-CN"/>
        </w:rPr>
        <w:t xml:space="preserve">bservation </w:t>
      </w:r>
      <w:r w:rsidR="00E65478">
        <w:rPr>
          <w:rFonts w:eastAsiaTheme="minorEastAsia"/>
          <w:b/>
          <w:lang w:eastAsia="zh-CN"/>
        </w:rPr>
        <w:t>2</w:t>
      </w:r>
      <w:r w:rsidRPr="000B18E7">
        <w:rPr>
          <w:rFonts w:eastAsiaTheme="minorEastAsia"/>
          <w:b/>
          <w:lang w:eastAsia="zh-CN"/>
        </w:rPr>
        <w:t>:</w:t>
      </w:r>
      <w:r>
        <w:rPr>
          <w:rFonts w:eastAsiaTheme="minorEastAsia"/>
          <w:b/>
          <w:lang w:eastAsia="zh-CN"/>
        </w:rPr>
        <w:t xml:space="preserve"> For transmission of indications from NW to the UE, the following components are included: transmission delay and processing delay.</w:t>
      </w:r>
    </w:p>
    <w:p w14:paraId="63A9B597" w14:textId="4659403C" w:rsidR="004467FA" w:rsidRPr="004467FA" w:rsidRDefault="004467FA" w:rsidP="00C56C12">
      <w:pPr>
        <w:spacing w:after="120"/>
        <w:ind w:rightChars="100" w:right="200"/>
        <w:jc w:val="both"/>
        <w:rPr>
          <w:rFonts w:eastAsiaTheme="minorEastAsia"/>
          <w:lang w:eastAsia="zh-CN"/>
        </w:rPr>
      </w:pPr>
      <w:r>
        <w:rPr>
          <w:rFonts w:eastAsiaTheme="minorEastAsia"/>
          <w:b/>
          <w:lang w:eastAsia="zh-CN"/>
        </w:rPr>
        <w:t xml:space="preserve">Observation </w:t>
      </w:r>
      <w:r w:rsidR="00E65478">
        <w:rPr>
          <w:rFonts w:eastAsiaTheme="minorEastAsia"/>
          <w:b/>
          <w:lang w:eastAsia="zh-CN"/>
        </w:rPr>
        <w:t>3</w:t>
      </w:r>
      <w:r>
        <w:rPr>
          <w:rFonts w:eastAsiaTheme="minorEastAsia"/>
          <w:b/>
          <w:lang w:eastAsia="zh-CN"/>
        </w:rPr>
        <w:t xml:space="preserve">: Processing delay may dominate the whole delay for model </w:t>
      </w:r>
      <w:r w:rsidR="00980E00">
        <w:rPr>
          <w:rFonts w:eastAsiaTheme="minorEastAsia"/>
          <w:b/>
          <w:lang w:eastAsia="zh-CN"/>
        </w:rPr>
        <w:t xml:space="preserve">control </w:t>
      </w:r>
      <w:r>
        <w:rPr>
          <w:rFonts w:eastAsiaTheme="minorEastAsia"/>
          <w:b/>
          <w:lang w:eastAsia="zh-CN"/>
        </w:rPr>
        <w:t>like model switching. Whether to use RRC signalling/MAC CE depends on the ratio of processing delay in the whole delay, which might require RAN1 inputs.</w:t>
      </w:r>
    </w:p>
    <w:p w14:paraId="52D1EA90" w14:textId="5A208A26" w:rsidR="005E3CBA" w:rsidRDefault="005E3CBA" w:rsidP="00674F9E">
      <w:pPr>
        <w:spacing w:after="120"/>
        <w:ind w:rightChars="100" w:right="200"/>
        <w:jc w:val="both"/>
        <w:rPr>
          <w:rFonts w:eastAsiaTheme="minorEastAsia"/>
          <w:b/>
          <w:lang w:eastAsia="zh-CN"/>
        </w:rPr>
      </w:pPr>
    </w:p>
    <w:p w14:paraId="75A3EE8D" w14:textId="6A25FBA8" w:rsidR="005E3CBA" w:rsidRPr="00187CED" w:rsidRDefault="005E3CBA" w:rsidP="005E3CBA">
      <w:pPr>
        <w:spacing w:after="120"/>
        <w:ind w:rightChars="100" w:right="200"/>
        <w:jc w:val="both"/>
        <w:rPr>
          <w:rFonts w:eastAsiaTheme="minorEastAsia"/>
          <w:b/>
          <w:lang w:eastAsia="zh-CN"/>
        </w:rPr>
      </w:pPr>
      <w:r w:rsidRPr="00187CED">
        <w:rPr>
          <w:rFonts w:eastAsiaTheme="minorEastAsia" w:hint="eastAsia"/>
          <w:b/>
          <w:highlight w:val="green"/>
          <w:lang w:eastAsia="zh-CN"/>
        </w:rPr>
        <w:t>F</w:t>
      </w:r>
      <w:r w:rsidRPr="00187CED">
        <w:rPr>
          <w:rFonts w:eastAsiaTheme="minorEastAsia"/>
          <w:b/>
          <w:highlight w:val="green"/>
          <w:lang w:eastAsia="zh-CN"/>
        </w:rPr>
        <w:t xml:space="preserve">or AI/ML model </w:t>
      </w:r>
      <w:r w:rsidR="00BD2BEB" w:rsidRPr="00187CED">
        <w:rPr>
          <w:rFonts w:eastAsiaTheme="minorEastAsia"/>
          <w:b/>
          <w:highlight w:val="green"/>
          <w:lang w:eastAsia="zh-CN"/>
        </w:rPr>
        <w:t>monitoring</w:t>
      </w:r>
    </w:p>
    <w:p w14:paraId="1DE1A4C8" w14:textId="77777777" w:rsidR="00DE44C7" w:rsidRDefault="00DE44C7" w:rsidP="00DE44C7">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6: It is proposed RAN2 to discuss case 2 and 3:</w:t>
      </w:r>
    </w:p>
    <w:p w14:paraId="747B546F" w14:textId="77777777" w:rsidR="00DE44C7" w:rsidRDefault="00DE44C7" w:rsidP="00DE44C7">
      <w:pPr>
        <w:pStyle w:val="aff1"/>
        <w:numPr>
          <w:ilvl w:val="0"/>
          <w:numId w:val="13"/>
        </w:numPr>
        <w:ind w:firstLineChars="0"/>
        <w:rPr>
          <w:b/>
          <w:lang w:eastAsia="zh-CN"/>
        </w:rPr>
      </w:pPr>
      <w:r w:rsidRPr="00197907">
        <w:rPr>
          <w:b/>
          <w:lang w:eastAsia="zh-CN"/>
        </w:rPr>
        <w:t>Case2. NW-side Monitoring for AI/ML Model</w:t>
      </w:r>
    </w:p>
    <w:p w14:paraId="3A6326FA" w14:textId="77777777" w:rsidR="00DE44C7" w:rsidRPr="00197907" w:rsidRDefault="00DE44C7" w:rsidP="00DE44C7">
      <w:pPr>
        <w:pStyle w:val="aff1"/>
        <w:numPr>
          <w:ilvl w:val="1"/>
          <w:numId w:val="13"/>
        </w:numPr>
        <w:ind w:firstLineChars="0"/>
        <w:rPr>
          <w:b/>
          <w:lang w:eastAsia="zh-CN"/>
        </w:rPr>
      </w:pPr>
      <w:r>
        <w:rPr>
          <w:rFonts w:eastAsiaTheme="minorEastAsia" w:hint="eastAsia"/>
          <w:b/>
          <w:lang w:eastAsia="zh-CN"/>
        </w:rPr>
        <w:t>Network</w:t>
      </w:r>
      <w:r>
        <w:rPr>
          <w:rFonts w:eastAsiaTheme="minorEastAsia"/>
          <w:b/>
          <w:lang w:eastAsia="zh-CN"/>
        </w:rPr>
        <w:t xml:space="preserve"> collects data and makes decision, and then </w:t>
      </w:r>
      <w:r>
        <w:rPr>
          <w:b/>
          <w:lang w:eastAsia="zh-CN"/>
        </w:rPr>
        <w:t>Network indicates the UE to execute the decision accordingly</w:t>
      </w:r>
    </w:p>
    <w:p w14:paraId="08DB1A04" w14:textId="77777777" w:rsidR="00DE44C7" w:rsidRDefault="00DE44C7" w:rsidP="00DE44C7">
      <w:pPr>
        <w:pStyle w:val="aff1"/>
        <w:numPr>
          <w:ilvl w:val="0"/>
          <w:numId w:val="13"/>
        </w:numPr>
        <w:ind w:firstLineChars="0"/>
        <w:rPr>
          <w:b/>
          <w:lang w:eastAsia="zh-CN"/>
        </w:rPr>
      </w:pPr>
      <w:r w:rsidRPr="00197907">
        <w:rPr>
          <w:b/>
          <w:lang w:eastAsia="zh-CN"/>
        </w:rPr>
        <w:t>Case3. Hybrid Monitoring for AI/ML Model</w:t>
      </w:r>
    </w:p>
    <w:p w14:paraId="5881D315" w14:textId="77777777" w:rsidR="00DE44C7" w:rsidRDefault="00DE44C7" w:rsidP="00DE44C7">
      <w:pPr>
        <w:pStyle w:val="aff1"/>
        <w:numPr>
          <w:ilvl w:val="1"/>
          <w:numId w:val="13"/>
        </w:numPr>
        <w:ind w:firstLineChars="0"/>
        <w:rPr>
          <w:b/>
          <w:lang w:eastAsia="zh-CN"/>
        </w:rPr>
      </w:pPr>
      <w:r>
        <w:rPr>
          <w:b/>
          <w:lang w:eastAsia="zh-CN"/>
        </w:rPr>
        <w:t>Network may configure a threshold criterion to UE to facilitate UE to make decision.</w:t>
      </w:r>
    </w:p>
    <w:p w14:paraId="078BBF59" w14:textId="77777777" w:rsidR="00DE44C7" w:rsidRDefault="00DE44C7" w:rsidP="00DE44C7">
      <w:pPr>
        <w:pStyle w:val="aff1"/>
        <w:numPr>
          <w:ilvl w:val="1"/>
          <w:numId w:val="13"/>
        </w:numPr>
        <w:ind w:firstLineChars="0"/>
        <w:rPr>
          <w:b/>
          <w:lang w:eastAsia="zh-CN"/>
        </w:rPr>
      </w:pPr>
      <w:r>
        <w:rPr>
          <w:b/>
          <w:lang w:eastAsia="zh-CN"/>
        </w:rPr>
        <w:t>UE may need to report the decision to Network and Network indicates the UE to execute the decision accordingly.</w:t>
      </w:r>
    </w:p>
    <w:p w14:paraId="6109451C" w14:textId="32029FD1" w:rsidR="001B4708" w:rsidRPr="00DE44C7" w:rsidRDefault="00DE44C7" w:rsidP="00503E6D">
      <w:pPr>
        <w:spacing w:after="120"/>
        <w:ind w:rightChars="100" w:right="200"/>
        <w:jc w:val="both"/>
        <w:rPr>
          <w:rFonts w:eastAsiaTheme="minorEastAsia"/>
          <w:lang w:eastAsia="zh-CN"/>
        </w:rPr>
      </w:pPr>
      <w:r>
        <w:rPr>
          <w:rFonts w:eastAsiaTheme="minorEastAsia" w:hint="eastAsia"/>
          <w:b/>
          <w:lang w:eastAsia="zh-CN"/>
        </w:rPr>
        <w:t>P</w:t>
      </w:r>
      <w:r>
        <w:rPr>
          <w:rFonts w:eastAsiaTheme="minorEastAsia"/>
          <w:b/>
          <w:lang w:eastAsia="zh-CN"/>
        </w:rPr>
        <w:t>roposal 7: It is proposed RAN2 to discuss the benefits and impacts for case 1.</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lastRenderedPageBreak/>
        <w:t>References</w:t>
      </w:r>
    </w:p>
    <w:p w14:paraId="5B99CC6B" w14:textId="7E62EBC1" w:rsidR="00834649" w:rsidRPr="00834649" w:rsidRDefault="00834649" w:rsidP="00CB10BA">
      <w:pPr>
        <w:pStyle w:val="aff1"/>
        <w:numPr>
          <w:ilvl w:val="0"/>
          <w:numId w:val="4"/>
        </w:numPr>
        <w:ind w:firstLineChars="0"/>
        <w:rPr>
          <w:rFonts w:eastAsia="等线"/>
          <w:iCs/>
          <w:lang w:eastAsia="zh-CN"/>
        </w:rPr>
      </w:pPr>
      <w:r w:rsidRPr="00834649">
        <w:rPr>
          <w:rFonts w:eastAsia="等线"/>
          <w:iCs/>
          <w:lang w:eastAsia="zh-CN"/>
        </w:rPr>
        <w:t>RP-223127</w:t>
      </w:r>
      <w:r w:rsidR="00C154BB">
        <w:rPr>
          <w:rFonts w:eastAsia="等线"/>
          <w:iCs/>
          <w:lang w:eastAsia="zh-CN"/>
        </w:rPr>
        <w:t xml:space="preserve">, </w:t>
      </w:r>
      <w:r w:rsidRPr="00834649">
        <w:rPr>
          <w:rFonts w:eastAsia="等线"/>
          <w:iCs/>
          <w:lang w:eastAsia="zh-CN"/>
        </w:rPr>
        <w:t>Status report for SI Study on AI/ML for NR air interface</w:t>
      </w:r>
    </w:p>
    <w:p w14:paraId="3CC0BCCC" w14:textId="1F8C3AA7" w:rsidR="007E051E" w:rsidRPr="007E051E" w:rsidRDefault="004515B1" w:rsidP="007E051E">
      <w:pPr>
        <w:pStyle w:val="aff1"/>
        <w:numPr>
          <w:ilvl w:val="0"/>
          <w:numId w:val="4"/>
        </w:numPr>
        <w:ind w:firstLineChars="0"/>
        <w:rPr>
          <w:rFonts w:eastAsia="等线"/>
          <w:iCs/>
          <w:lang w:eastAsia="zh-CN"/>
        </w:rPr>
      </w:pPr>
      <w:r>
        <w:rPr>
          <w:rFonts w:eastAsia="等线"/>
          <w:iCs/>
          <w:lang w:eastAsia="zh-CN"/>
        </w:rPr>
        <w:t xml:space="preserve">The latest report of </w:t>
      </w:r>
      <w:r w:rsidR="007E051E" w:rsidRPr="007E051E">
        <w:rPr>
          <w:rFonts w:eastAsia="等线"/>
          <w:iCs/>
          <w:lang w:eastAsia="zh-CN"/>
        </w:rPr>
        <w:t>[Post120][053][AIML18] model transfer delivery (Huawei)</w:t>
      </w:r>
    </w:p>
    <w:p w14:paraId="2C6E70BE" w14:textId="4E2A51E6" w:rsidR="00323A72" w:rsidRPr="00AF1BC9" w:rsidRDefault="004515B1" w:rsidP="008E6053">
      <w:pPr>
        <w:pStyle w:val="aff1"/>
        <w:numPr>
          <w:ilvl w:val="0"/>
          <w:numId w:val="4"/>
        </w:numPr>
        <w:overflowPunct/>
        <w:autoSpaceDE/>
        <w:autoSpaceDN/>
        <w:adjustRightInd/>
        <w:ind w:firstLineChars="0"/>
        <w:textAlignment w:val="auto"/>
        <w:rPr>
          <w:rFonts w:eastAsia="MS Mincho"/>
          <w:lang w:eastAsia="ja-JP"/>
        </w:rPr>
      </w:pPr>
      <w:r w:rsidRPr="00AF1BC9">
        <w:rPr>
          <w:rFonts w:eastAsia="等线"/>
          <w:iCs/>
          <w:lang w:eastAsia="zh-CN"/>
        </w:rPr>
        <w:t xml:space="preserve">The latest report of </w:t>
      </w:r>
      <w:r w:rsidR="007E051E" w:rsidRPr="00AF1BC9">
        <w:rPr>
          <w:rFonts w:eastAsia="等线"/>
          <w:iCs/>
          <w:lang w:eastAsia="zh-CN"/>
        </w:rPr>
        <w:t>[Post120][054][AIML18] Data collection(Ericsson / vivo)</w:t>
      </w:r>
    </w:p>
    <w:sectPr w:rsidR="00323A72" w:rsidRPr="00AF1BC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54FB0" w14:textId="77777777" w:rsidR="005450CF" w:rsidRDefault="005450CF">
      <w:r>
        <w:separator/>
      </w:r>
    </w:p>
  </w:endnote>
  <w:endnote w:type="continuationSeparator" w:id="0">
    <w:p w14:paraId="3CB0B2E7" w14:textId="77777777" w:rsidR="005450CF" w:rsidRDefault="0054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917C7" w14:textId="77777777" w:rsidR="005450CF" w:rsidRDefault="005450CF">
      <w:r>
        <w:separator/>
      </w:r>
    </w:p>
  </w:footnote>
  <w:footnote w:type="continuationSeparator" w:id="0">
    <w:p w14:paraId="0A814A8D" w14:textId="77777777" w:rsidR="005450CF" w:rsidRDefault="00545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0C5E6E"/>
    <w:multiLevelType w:val="hybridMultilevel"/>
    <w:tmpl w:val="EC24E54A"/>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46FA7"/>
    <w:multiLevelType w:val="hybridMultilevel"/>
    <w:tmpl w:val="1F52EE08"/>
    <w:lvl w:ilvl="0" w:tplc="DF1CE642">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7"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num w:numId="1">
    <w:abstractNumId w:val="3"/>
  </w:num>
  <w:num w:numId="2">
    <w:abstractNumId w:val="8"/>
  </w:num>
  <w:num w:numId="3">
    <w:abstractNumId w:val="10"/>
  </w:num>
  <w:num w:numId="4">
    <w:abstractNumId w:val="4"/>
  </w:num>
  <w:num w:numId="5">
    <w:abstractNumId w:val="9"/>
  </w:num>
  <w:num w:numId="6">
    <w:abstractNumId w:val="24"/>
  </w:num>
  <w:num w:numId="7">
    <w:abstractNumId w:val="15"/>
  </w:num>
  <w:num w:numId="8">
    <w:abstractNumId w:val="11"/>
  </w:num>
  <w:num w:numId="9">
    <w:abstractNumId w:val="16"/>
  </w:num>
  <w:num w:numId="10">
    <w:abstractNumId w:val="6"/>
  </w:num>
  <w:num w:numId="11">
    <w:abstractNumId w:val="5"/>
  </w:num>
  <w:num w:numId="12">
    <w:abstractNumId w:val="12"/>
  </w:num>
  <w:num w:numId="13">
    <w:abstractNumId w:val="19"/>
  </w:num>
  <w:num w:numId="14">
    <w:abstractNumId w:val="1"/>
  </w:num>
  <w:num w:numId="15">
    <w:abstractNumId w:val="21"/>
  </w:num>
  <w:num w:numId="16">
    <w:abstractNumId w:val="26"/>
  </w:num>
  <w:num w:numId="17">
    <w:abstractNumId w:val="13"/>
  </w:num>
  <w:num w:numId="18">
    <w:abstractNumId w:val="7"/>
  </w:num>
  <w:num w:numId="19">
    <w:abstractNumId w:val="22"/>
  </w:num>
  <w:num w:numId="20">
    <w:abstractNumId w:val="27"/>
  </w:num>
  <w:num w:numId="21">
    <w:abstractNumId w:val="14"/>
  </w:num>
  <w:num w:numId="22">
    <w:abstractNumId w:val="13"/>
  </w:num>
  <w:num w:numId="23">
    <w:abstractNumId w:val="23"/>
  </w:num>
  <w:num w:numId="24">
    <w:abstractNumId w:val="0"/>
  </w:num>
  <w:num w:numId="25">
    <w:abstractNumId w:val="17"/>
  </w:num>
  <w:num w:numId="26">
    <w:abstractNumId w:val="20"/>
  </w:num>
  <w:num w:numId="27">
    <w:abstractNumId w:val="25"/>
  </w:num>
  <w:num w:numId="28">
    <w:abstractNumId w:val="2"/>
  </w:num>
  <w:num w:numId="2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E4"/>
    <w:rsid w:val="00014A5A"/>
    <w:rsid w:val="00014B47"/>
    <w:rsid w:val="00014C47"/>
    <w:rsid w:val="000151A4"/>
    <w:rsid w:val="0001521C"/>
    <w:rsid w:val="00015280"/>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536"/>
    <w:rsid w:val="0004270D"/>
    <w:rsid w:val="00042B28"/>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C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131F"/>
    <w:rsid w:val="000814D1"/>
    <w:rsid w:val="0008183D"/>
    <w:rsid w:val="00081D13"/>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AB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CED"/>
    <w:rsid w:val="00187E97"/>
    <w:rsid w:val="001901A4"/>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672"/>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12DC"/>
    <w:rsid w:val="002515E8"/>
    <w:rsid w:val="00251632"/>
    <w:rsid w:val="00251C94"/>
    <w:rsid w:val="00251EBB"/>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C07"/>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F3"/>
    <w:rsid w:val="00324F6F"/>
    <w:rsid w:val="00325209"/>
    <w:rsid w:val="0032529C"/>
    <w:rsid w:val="003262D8"/>
    <w:rsid w:val="00326780"/>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545"/>
    <w:rsid w:val="003C2FAB"/>
    <w:rsid w:val="003C3061"/>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DE"/>
    <w:rsid w:val="0040312B"/>
    <w:rsid w:val="0040356F"/>
    <w:rsid w:val="004035EE"/>
    <w:rsid w:val="00403620"/>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5FC3"/>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D3"/>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C9D"/>
    <w:rsid w:val="00673EC0"/>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0FD4"/>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75D"/>
    <w:rsid w:val="006E3A57"/>
    <w:rsid w:val="006E412D"/>
    <w:rsid w:val="006E44A7"/>
    <w:rsid w:val="006E453B"/>
    <w:rsid w:val="006E525A"/>
    <w:rsid w:val="006E54E1"/>
    <w:rsid w:val="006E5663"/>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D69"/>
    <w:rsid w:val="007726A7"/>
    <w:rsid w:val="007726F1"/>
    <w:rsid w:val="0077302C"/>
    <w:rsid w:val="007734EA"/>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0ADE"/>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A33"/>
    <w:rsid w:val="007C7CCA"/>
    <w:rsid w:val="007C7CCF"/>
    <w:rsid w:val="007C7CF6"/>
    <w:rsid w:val="007D011A"/>
    <w:rsid w:val="007D08F7"/>
    <w:rsid w:val="007D10F7"/>
    <w:rsid w:val="007D19AD"/>
    <w:rsid w:val="007D22CC"/>
    <w:rsid w:val="007D2521"/>
    <w:rsid w:val="007D26C1"/>
    <w:rsid w:val="007D284C"/>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71D"/>
    <w:rsid w:val="00802962"/>
    <w:rsid w:val="008029AE"/>
    <w:rsid w:val="00802C2D"/>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9C8"/>
    <w:rsid w:val="008C7CC9"/>
    <w:rsid w:val="008D069A"/>
    <w:rsid w:val="008D06D0"/>
    <w:rsid w:val="008D07F3"/>
    <w:rsid w:val="008D0F24"/>
    <w:rsid w:val="008D1118"/>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78D"/>
    <w:rsid w:val="008F7A87"/>
    <w:rsid w:val="008F7CAB"/>
    <w:rsid w:val="008F7F50"/>
    <w:rsid w:val="009004C2"/>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6E7"/>
    <w:rsid w:val="00953878"/>
    <w:rsid w:val="009538B7"/>
    <w:rsid w:val="00953A7B"/>
    <w:rsid w:val="00953C07"/>
    <w:rsid w:val="00954619"/>
    <w:rsid w:val="00954F48"/>
    <w:rsid w:val="0095521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0E00"/>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5606"/>
    <w:rsid w:val="009B5CEA"/>
    <w:rsid w:val="009B5E54"/>
    <w:rsid w:val="009B6091"/>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176"/>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E86"/>
    <w:rsid w:val="00B9306B"/>
    <w:rsid w:val="00B9306E"/>
    <w:rsid w:val="00B93936"/>
    <w:rsid w:val="00B93D50"/>
    <w:rsid w:val="00B93EAB"/>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EC5"/>
    <w:rsid w:val="00BB70E7"/>
    <w:rsid w:val="00BB785B"/>
    <w:rsid w:val="00BB7889"/>
    <w:rsid w:val="00BB7CEF"/>
    <w:rsid w:val="00BB7F19"/>
    <w:rsid w:val="00BB7F9D"/>
    <w:rsid w:val="00BC03AE"/>
    <w:rsid w:val="00BC059F"/>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3052"/>
    <w:rsid w:val="00BF33FD"/>
    <w:rsid w:val="00BF3554"/>
    <w:rsid w:val="00BF35FD"/>
    <w:rsid w:val="00BF3704"/>
    <w:rsid w:val="00BF3DD1"/>
    <w:rsid w:val="00BF3F4F"/>
    <w:rsid w:val="00BF418B"/>
    <w:rsid w:val="00BF42A4"/>
    <w:rsid w:val="00BF469F"/>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370"/>
    <w:rsid w:val="00C154BB"/>
    <w:rsid w:val="00C15908"/>
    <w:rsid w:val="00C15B2F"/>
    <w:rsid w:val="00C15D1F"/>
    <w:rsid w:val="00C1610B"/>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6864"/>
    <w:rsid w:val="00C968E3"/>
    <w:rsid w:val="00C96931"/>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41"/>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58C"/>
    <w:rsid w:val="00DA06C6"/>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B37"/>
    <w:rsid w:val="00DC2CD7"/>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04E"/>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B3E"/>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78"/>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3D26"/>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4C83"/>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AF8"/>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2EBE"/>
    <w:rsid w:val="00FC3280"/>
    <w:rsid w:val="00FC36E4"/>
    <w:rsid w:val="00FC3745"/>
    <w:rsid w:val="00FC3C34"/>
    <w:rsid w:val="00FC3CF0"/>
    <w:rsid w:val="00FC3EBB"/>
    <w:rsid w:val="00FC40F2"/>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A06C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B46B4567-3AA6-43F5-9D6A-67FBCD84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6</Pages>
  <Words>2618</Words>
  <Characters>14927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 Jun</cp:lastModifiedBy>
  <cp:revision>21</cp:revision>
  <cp:lastPrinted>2010-01-06T08:23:00Z</cp:lastPrinted>
  <dcterms:created xsi:type="dcterms:W3CDTF">2023-04-03T03:57:00Z</dcterms:created>
  <dcterms:modified xsi:type="dcterms:W3CDTF">2023-04-07T03:52:00Z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(3)/fLm/FO2X8w6kyODpWVxH/sgqNygKYFz00RCVQQJqOjqZ8sMR6kBRmRMex5p6UfSDNw4WkJb
gC1XwOUxD/ZOYod3xAxZcRTBZ0J9b7xayLrU3qXXnfA7sYz+JAAF+kJIvkTpIndmAW+DZahs
WpdP2e7eb8QyLXCKyCA/DqeDn1gx4iTcLOCwal9PgudSyQB4vFTYIlXtQjD+Ganq6gdQaUU0
rvb3R3QTQdQwf1tkXq</vt:lpwstr>
  </property>
  <property fmtid="{D5CDD505-2E9C-101B-9397-08002B2CF9AE}" pid="11" name="_2015_ms_pID_7253431">
    <vt:lpwstr>K59D1WPdMeeqsE0mRSaaEikEpcNaJaZxqc/PLBXu5OlfHkvZQctQcp
vLsFcHBtyQ0FCNN+QwSyH/7A4tRD+7zFpvhcBGNlVWaIPSFKnVhEWNQI8JBUYf9NmBhR6VZa
XHxxbIWuBQutRrkcpb77932nVb4fPJsq6cdhJhulQfqSD/4HxcPy/VAI24cuZNQrZf7LE6rN
dW90D7BfK5PlTkGY3ETmCkVYb0QO1e+dNnQu</vt:lpwstr>
  </property>
  <property fmtid="{D5CDD505-2E9C-101B-9397-08002B2CF9AE}" pid="12" name="_2015_ms_pID_7253432">
    <vt:lpwstr>xzTNzlI8hTGpO1diVT1eHbovLR3Tq8+vK48M
31MopMDqlOZaLn/vdoXrjv0L11zsqL5KgzkVrMa2u28711voVes=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1673227497</vt:lpwstr>
  </property>
</Properties>
</file>